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media/image3.png" ContentType="image/png"/>
  <Override PartName="/word/media/image4.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1"/>
        <w:spacing w:lineRule="auto" w:line="240" w:before="200" w:after="0"/>
        <w:rPr>
          <w:rFonts w:ascii="Montserrat Medium" w:hAnsi="Montserrat Medium" w:eastAsia="Montserrat Medium" w:cs="Montserrat Medium"/>
          <w:color w:val="434343"/>
          <w:sz w:val="56"/>
          <w:szCs w:val="56"/>
        </w:rPr>
      </w:pPr>
      <w:bookmarkStart w:id="0" w:name="_heading=h.gjdgxs"/>
      <w:bookmarkEnd w:id="0"/>
      <w:r>
        <w:rPr>
          <w:rFonts w:eastAsia="Montserrat" w:cs="Montserrat" w:ascii="Montserrat" w:hAnsi="Montserrat"/>
          <w:b/>
          <w:color w:val="434343"/>
          <w:sz w:val="96"/>
          <w:szCs w:val="96"/>
        </w:rPr>
        <w:t>Nemo</w:t>
      </w:r>
      <w:r>
        <w:rPr>
          <w:rFonts w:eastAsia="Montserrat Medium" w:cs="Montserrat Medium" w:ascii="Montserrat Medium" w:hAnsi="Montserrat Medium"/>
          <w:color w:val="434343"/>
          <w:sz w:val="96"/>
          <w:szCs w:val="96"/>
        </w:rPr>
        <w:br/>
      </w:r>
    </w:p>
    <w:p>
      <w:pPr>
        <w:pStyle w:val="Normal1"/>
        <w:rPr>
          <w:rFonts w:ascii="Montserrat Medium" w:hAnsi="Montserrat Medium" w:eastAsia="Montserrat Medium" w:cs="Montserrat Medium"/>
          <w:color w:val="434343"/>
          <w:sz w:val="56"/>
          <w:szCs w:val="56"/>
        </w:rPr>
      </w:pPr>
      <w:bookmarkStart w:id="1" w:name="_heading=h.30j0zll"/>
      <w:bookmarkEnd w:id="1"/>
      <w:r>
        <w:rPr>
          <w:rFonts w:eastAsia="Montserrat Medium" w:cs="Montserrat Medium" w:ascii="Montserrat Medium" w:hAnsi="Montserrat Medium"/>
          <w:color w:val="434343"/>
          <w:sz w:val="56"/>
          <w:szCs w:val="56"/>
        </w:rPr>
        <w:t>CERTIFICACIÓN WEB SERVICE HOTELES</w:t>
      </w:r>
    </w:p>
    <w:p>
      <w:pPr>
        <w:pStyle w:val="Normal1"/>
        <w:rPr>
          <w:rFonts w:ascii="Montserrat Medium" w:hAnsi="Montserrat Medium" w:eastAsia="Montserrat Medium" w:cs="Montserrat Medium"/>
          <w:color w:val="434343"/>
          <w:sz w:val="96"/>
          <w:szCs w:val="96"/>
        </w:rPr>
      </w:pPr>
      <w:r>
        <w:rPr>
          <w:rFonts w:eastAsia="Montserrat Medium" w:cs="Montserrat Medium" w:ascii="Montserrat Medium" w:hAnsi="Montserrat Medium"/>
          <w:color w:val="434343"/>
          <w:sz w:val="96"/>
          <w:szCs w:val="96"/>
        </w:rPr>
      </w:r>
    </w:p>
    <w:p>
      <w:pPr>
        <w:pStyle w:val="Normal1"/>
        <w:rPr>
          <w:rFonts w:ascii="Montserrat Medium" w:hAnsi="Montserrat Medium" w:eastAsia="Montserrat Medium" w:cs="Montserrat Medium"/>
          <w:color w:val="434343"/>
          <w:sz w:val="96"/>
          <w:szCs w:val="96"/>
        </w:rPr>
      </w:pPr>
      <w:r>
        <w:rPr/>
        <w:drawing>
          <wp:inline distT="0" distB="0" distL="0" distR="0">
            <wp:extent cx="5748020" cy="5194300"/>
            <wp:effectExtent l="0" t="0" r="0" b="0"/>
            <wp:docPr id="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
                    <pic:cNvPicPr>
                      <a:picLocks noChangeAspect="1" noChangeArrowheads="1"/>
                    </pic:cNvPicPr>
                  </pic:nvPicPr>
                  <pic:blipFill>
                    <a:blip r:embed="rId2"/>
                    <a:stretch>
                      <a:fillRect/>
                    </a:stretch>
                  </pic:blipFill>
                  <pic:spPr bwMode="auto">
                    <a:xfrm>
                      <a:off x="0" y="0"/>
                      <a:ext cx="5748020" cy="5194300"/>
                    </a:xfrm>
                    <a:prstGeom prst="rect">
                      <a:avLst/>
                    </a:prstGeom>
                  </pic:spPr>
                </pic:pic>
              </a:graphicData>
            </a:graphic>
          </wp:inline>
        </w:drawing>
      </w:r>
    </w:p>
    <w:p>
      <w:pPr>
        <w:pStyle w:val="Normal1"/>
        <w:spacing w:lineRule="auto" w:line="240" w:before="120" w:after="120"/>
        <w:rPr>
          <w:rFonts w:ascii="Montserrat Medium" w:hAnsi="Montserrat Medium" w:eastAsia="Montserrat Medium" w:cs="Montserrat Medium"/>
          <w:color w:val="434343"/>
          <w:sz w:val="40"/>
          <w:szCs w:val="40"/>
        </w:rPr>
      </w:pPr>
      <w:r>
        <w:rPr>
          <w:rFonts w:eastAsia="Montserrat Medium" w:cs="Montserrat Medium" w:ascii="Montserrat Medium" w:hAnsi="Montserrat Medium"/>
          <w:color w:val="434343"/>
          <w:sz w:val="40"/>
          <w:szCs w:val="40"/>
        </w:rPr>
      </w:r>
      <w:bookmarkStart w:id="2" w:name="_heading=h.1fob9te"/>
      <w:bookmarkStart w:id="3" w:name="_heading=h.1fob9te"/>
      <w:bookmarkEnd w:id="3"/>
    </w:p>
    <w:p>
      <w:pPr>
        <w:pStyle w:val="Normal1"/>
        <w:spacing w:lineRule="auto" w:line="240" w:before="120" w:after="120"/>
        <w:rPr>
          <w:rFonts w:ascii="Montserrat" w:hAnsi="Montserrat" w:eastAsia="Montserrat" w:cs="Montserrat"/>
          <w:color w:val="434343"/>
          <w:sz w:val="20"/>
          <w:szCs w:val="20"/>
        </w:rPr>
      </w:pPr>
      <w:r>
        <w:rPr>
          <w:rFonts w:eastAsia="Montserrat" w:cs="Montserrat" w:ascii="Montserrat" w:hAnsi="Montserrat"/>
          <w:color w:val="434343"/>
          <w:sz w:val="20"/>
          <w:szCs w:val="20"/>
        </w:rPr>
      </w:r>
    </w:p>
    <w:p>
      <w:pPr>
        <w:pStyle w:val="Normal1"/>
        <w:keepNext w:val="false"/>
        <w:keepLines w:val="false"/>
        <w:widowControl/>
        <w:pBdr/>
        <w:shd w:val="clear" w:fill="auto"/>
        <w:spacing w:lineRule="auto" w:line="276" w:before="120" w:after="120"/>
        <w:ind w:left="0" w:right="0" w:hanging="720"/>
        <w:jc w:val="left"/>
        <w:rPr>
          <w:rFonts w:ascii="Montserrat" w:hAnsi="Montserrat" w:eastAsia="Montserrat" w:cs="Montserrat"/>
          <w:b w:val="false"/>
          <w:b w:val="false"/>
          <w:i w:val="false"/>
          <w:i w:val="false"/>
          <w:caps w:val="false"/>
          <w:smallCaps w:val="false"/>
          <w:strike w:val="false"/>
          <w:dstrike w:val="false"/>
          <w:color w:val="434343"/>
          <w:position w:val="0"/>
          <w:sz w:val="22"/>
          <w:sz w:val="20"/>
          <w:szCs w:val="20"/>
          <w:u w:val="none"/>
          <w:vertAlign w:val="baseline"/>
        </w:rPr>
      </w:pPr>
      <w:bookmarkStart w:id="4" w:name="_heading=h.3znysh7"/>
      <w:bookmarkEnd w:id="4"/>
      <w:r>
        <w:rPr>
          <w:rFonts w:eastAsia="Montserrat Medium" w:cs="Montserrat Medium" w:ascii="Montserrat Medium" w:hAnsi="Montserrat Medium"/>
          <w:b w:val="false"/>
          <w:i w:val="false"/>
          <w:caps w:val="false"/>
          <w:smallCaps w:val="false"/>
          <w:strike w:val="false"/>
          <w:dstrike w:val="false"/>
          <w:color w:val="434343"/>
          <w:position w:val="0"/>
          <w:sz w:val="40"/>
          <w:sz w:val="40"/>
          <w:szCs w:val="40"/>
          <w:u w:val="none"/>
          <w:shd w:fill="auto" w:val="clear"/>
          <w:vertAlign w:val="baseline"/>
        </w:rPr>
        <w:t>1.-) DEFINICIÓN DEL ALCANCE DE LA CERTIFICACIÓN</w:t>
      </w:r>
    </w:p>
    <w:p>
      <w:pPr>
        <w:pStyle w:val="Normal1"/>
        <w:keepNext w:val="true"/>
        <w:widowControl w:val="false"/>
        <w:pBdr>
          <w:bottom w:val="single" w:sz="4" w:space="1" w:color="455560"/>
        </w:pBdr>
        <w:spacing w:lineRule="auto" w:line="240" w:before="240" w:after="240"/>
        <w:rPr>
          <w:rFonts w:ascii="Montserrat" w:hAnsi="Montserrat" w:eastAsia="Montserrat" w:cs="Montserrat"/>
        </w:rPr>
      </w:pPr>
      <w:bookmarkStart w:id="5" w:name="_heading=h.2et92p0"/>
      <w:bookmarkEnd w:id="5"/>
      <w:r>
        <w:rPr>
          <w:rFonts w:eastAsia="Montserrat" w:cs="Montserrat" w:ascii="Montserrat" w:hAnsi="Montserrat"/>
          <w:b/>
          <w:color w:val="455560"/>
          <w:sz w:val="24"/>
          <w:szCs w:val="24"/>
        </w:rPr>
        <w:t>1.1.-) Objetivo</w:t>
      </w:r>
    </w:p>
    <w:p>
      <w:pPr>
        <w:pStyle w:val="Normal1"/>
        <w:spacing w:lineRule="auto" w:line="240" w:before="160" w:after="160"/>
        <w:rPr>
          <w:rFonts w:ascii="Montserrat" w:hAnsi="Montserrat" w:eastAsia="Montserrat" w:cs="Montserrat"/>
        </w:rPr>
      </w:pPr>
      <w:r>
        <w:rPr>
          <w:rFonts w:eastAsia="Montserrat" w:cs="Montserrat" w:ascii="Montserrat" w:hAnsi="Montserrat"/>
        </w:rPr>
        <w:t>El objetivo del presente documento es garantizar la calidad de la implementación de los web service de búsqueda, información, reserva y cancelación de hoteles a los efectos de maximizar la experiencia de uso de la herramienta y del negocio</w:t>
      </w:r>
    </w:p>
    <w:p>
      <w:pPr>
        <w:pStyle w:val="Normal1"/>
        <w:spacing w:lineRule="auto" w:line="240" w:before="160" w:after="160"/>
        <w:rPr/>
      </w:pPr>
      <w:r>
        <w:rPr/>
      </w:r>
      <w:bookmarkStart w:id="6" w:name="_heading=h.tyjcwt"/>
      <w:bookmarkStart w:id="7" w:name="_heading=h.tyjcwt"/>
      <w:bookmarkEnd w:id="7"/>
    </w:p>
    <w:p>
      <w:pPr>
        <w:pStyle w:val="Normal1"/>
        <w:keepNext w:val="true"/>
        <w:widowControl w:val="false"/>
        <w:pBdr>
          <w:bottom w:val="single" w:sz="4" w:space="1" w:color="455560"/>
        </w:pBdr>
        <w:spacing w:lineRule="auto" w:line="240" w:before="240" w:after="240"/>
        <w:rPr/>
      </w:pPr>
      <w:r>
        <w:rPr>
          <w:b/>
          <w:color w:val="455560"/>
          <w:sz w:val="24"/>
          <w:szCs w:val="24"/>
        </w:rPr>
        <w:t>1.2.-) Condiciones asumidas</w:t>
      </w:r>
    </w:p>
    <w:p>
      <w:pPr>
        <w:pStyle w:val="Normal1"/>
        <w:spacing w:lineRule="auto" w:line="240" w:before="160" w:after="160"/>
        <w:rPr>
          <w:rFonts w:ascii="Montserrat" w:hAnsi="Montserrat" w:eastAsia="Montserrat" w:cs="Montserrat"/>
        </w:rPr>
      </w:pPr>
      <w:r>
        <w:rPr>
          <w:rFonts w:eastAsia="Montserrat" w:cs="Montserrat" w:ascii="Montserrat" w:hAnsi="Montserrat"/>
        </w:rPr>
        <w:t>El cliente gestionó la integración acorde a la documentación ingresada en la Wiki http://wiki.psurfer.net/ considerando las últimas versiones expuestas al momento de la integración</w:t>
      </w:r>
    </w:p>
    <w:p>
      <w:pPr>
        <w:pStyle w:val="Normal1"/>
        <w:spacing w:lineRule="auto" w:line="240" w:before="160" w:after="160"/>
        <w:rPr>
          <w:rFonts w:ascii="Montserrat" w:hAnsi="Montserrat" w:eastAsia="Montserrat" w:cs="Montserrat"/>
        </w:rPr>
      </w:pPr>
      <w:r>
        <w:rPr/>
      </w:r>
    </w:p>
    <w:p>
      <w:pPr>
        <w:pStyle w:val="Normal1"/>
        <w:spacing w:lineRule="auto" w:line="240" w:before="160" w:after="160"/>
        <w:rPr>
          <w:b/>
          <w:b/>
          <w:bCs/>
        </w:rPr>
      </w:pPr>
      <w:r>
        <w:rPr>
          <w:rFonts w:eastAsia="Montserrat" w:cs="Montserrat" w:ascii="Montserrat" w:hAnsi="Montserrat"/>
          <w:b/>
          <w:bCs/>
        </w:rPr>
        <w:t>A partir de Octubre 2022 es requerida una lista de IPs habilitadas para poder operar, las IP que no sean informadas como autorizadas serán bloqueadas impidiendo la operatoria.</w:t>
      </w:r>
    </w:p>
    <w:p>
      <w:pPr>
        <w:pStyle w:val="Normal1"/>
        <w:spacing w:lineRule="auto" w:line="240" w:before="160" w:after="160"/>
        <w:rPr/>
      </w:pPr>
      <w:r>
        <w:rPr/>
      </w:r>
    </w:p>
    <w:p>
      <w:pPr>
        <w:pStyle w:val="Normal1"/>
        <w:spacing w:lineRule="auto" w:line="240" w:before="120" w:after="120"/>
        <w:rPr>
          <w:rFonts w:ascii="Montserrat" w:hAnsi="Montserrat" w:eastAsia="Montserrat" w:cs="Montserrat"/>
          <w:color w:val="434343"/>
          <w:sz w:val="20"/>
          <w:szCs w:val="20"/>
        </w:rPr>
      </w:pPr>
      <w:r>
        <w:rPr>
          <w:rFonts w:eastAsia="Montserrat Medium" w:cs="Montserrat Medium" w:ascii="Montserrat Medium" w:hAnsi="Montserrat Medium"/>
          <w:color w:val="434343"/>
          <w:sz w:val="40"/>
          <w:szCs w:val="40"/>
        </w:rPr>
        <w:t>2.-) ALCANCE DE LA CERTIFICACIÓN</w:t>
      </w:r>
    </w:p>
    <w:p>
      <w:pPr>
        <w:pStyle w:val="Normal1"/>
        <w:keepNext w:val="true"/>
        <w:widowControl w:val="false"/>
        <w:pBdr>
          <w:bottom w:val="single" w:sz="4" w:space="1" w:color="455560"/>
        </w:pBdr>
        <w:tabs>
          <w:tab w:val="clear" w:pos="720"/>
          <w:tab w:val="left" w:pos="0" w:leader="none"/>
        </w:tabs>
        <w:spacing w:lineRule="auto" w:line="240" w:before="240" w:after="240"/>
        <w:rPr/>
      </w:pPr>
      <w:r>
        <w:rPr>
          <w:b/>
          <w:color w:val="455560"/>
          <w:sz w:val="24"/>
          <w:szCs w:val="24"/>
        </w:rPr>
        <w:t>2.1.-) Servicios a certificar</w:t>
      </w:r>
    </w:p>
    <w:p>
      <w:pPr>
        <w:pStyle w:val="Normal1"/>
        <w:shd w:val="clear" w:fill="FFFFFF"/>
        <w:spacing w:lineRule="auto" w:line="240" w:before="280" w:after="24"/>
        <w:ind w:left="360" w:hanging="0"/>
        <w:rPr>
          <w:rFonts w:ascii="Montserrat" w:hAnsi="Montserrat" w:eastAsia="Montserrat" w:cs="Montserrat"/>
        </w:rPr>
      </w:pPr>
      <w:r>
        <w:rPr>
          <w:rFonts w:eastAsia="Montserrat" w:cs="Montserrat" w:ascii="Montserrat" w:hAnsi="Montserrat"/>
        </w:rPr>
        <w:t>Considerando que Price Surfer hoteles, actualmente cuenta con los servicios que se detallan a continuación bajo la siguiente estructura, marcar en el cuadro que figura al pie, cuáles son los que estaría interesado en certificar; siempre teniendo en cuenta que el precedente tiene que ser certificado para solicitar el posterior.</w:t>
      </w:r>
    </w:p>
    <w:p>
      <w:pPr>
        <w:pStyle w:val="Normal1"/>
        <w:shd w:val="clear" w:fill="FFFFFF"/>
        <w:spacing w:lineRule="auto" w:line="240" w:before="256" w:after="24"/>
        <w:ind w:left="360" w:hanging="0"/>
        <w:jc w:val="center"/>
        <w:rPr/>
      </w:pPr>
      <w:r>
        <w:rPr/>
        <w:drawing>
          <wp:inline distT="0" distB="0" distL="0" distR="0">
            <wp:extent cx="4897120" cy="4254500"/>
            <wp:effectExtent l="0" t="0" r="0" b="0"/>
            <wp:docPr id="2" name="image3.jpg" descr="Fl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descr="Flujo.jpg"/>
                    <pic:cNvPicPr>
                      <a:picLocks noChangeAspect="1" noChangeArrowheads="1"/>
                    </pic:cNvPicPr>
                  </pic:nvPicPr>
                  <pic:blipFill>
                    <a:blip r:embed="rId3"/>
                    <a:stretch>
                      <a:fillRect/>
                    </a:stretch>
                  </pic:blipFill>
                  <pic:spPr bwMode="auto">
                    <a:xfrm>
                      <a:off x="0" y="0"/>
                      <a:ext cx="4897120" cy="4254500"/>
                    </a:xfrm>
                    <a:prstGeom prst="rect">
                      <a:avLst/>
                    </a:prstGeom>
                  </pic:spPr>
                </pic:pic>
              </a:graphicData>
            </a:graphic>
          </wp:inline>
        </w:drawing>
      </w:r>
    </w:p>
    <w:p>
      <w:pPr>
        <w:pStyle w:val="Normal1"/>
        <w:shd w:val="clear" w:fill="FFFFFF"/>
        <w:spacing w:lineRule="auto" w:line="240" w:before="256" w:after="24"/>
        <w:rPr/>
      </w:pPr>
      <w:r>
        <w:rPr/>
      </w:r>
    </w:p>
    <w:tbl>
      <w:tblPr>
        <w:tblStyle w:val="Table1"/>
        <w:tblW w:w="6515" w:type="dxa"/>
        <w:jc w:val="center"/>
        <w:tblInd w:w="0" w:type="dxa"/>
        <w:tblCellMar>
          <w:top w:w="0" w:type="dxa"/>
          <w:left w:w="108" w:type="dxa"/>
          <w:bottom w:w="0" w:type="dxa"/>
          <w:right w:w="108" w:type="dxa"/>
        </w:tblCellMar>
        <w:tblLook w:val="0000"/>
      </w:tblPr>
      <w:tblGrid>
        <w:gridCol w:w="3963"/>
        <w:gridCol w:w="2551"/>
      </w:tblGrid>
      <w:tr>
        <w:trPr>
          <w:trHeight w:val="480" w:hRule="atLeast"/>
        </w:trPr>
        <w:tc>
          <w:tcPr>
            <w:tcW w:w="3963" w:type="dxa"/>
            <w:tcBorders>
              <w:top w:val="single" w:sz="4" w:space="0" w:color="C0C0C0"/>
              <w:left w:val="single" w:sz="4" w:space="0" w:color="C0C0C0"/>
              <w:bottom w:val="single" w:sz="4" w:space="0" w:color="C0C0C0"/>
            </w:tcBorders>
            <w:shd w:fill="808080" w:val="clear"/>
          </w:tcPr>
          <w:p>
            <w:pPr>
              <w:pStyle w:val="Normal1"/>
              <w:spacing w:lineRule="auto" w:line="240" w:before="120" w:after="120"/>
              <w:jc w:val="center"/>
              <w:rPr>
                <w:rFonts w:ascii="Montserrat" w:hAnsi="Montserrat" w:eastAsia="Montserrat" w:cs="Montserrat"/>
              </w:rPr>
            </w:pPr>
            <w:r>
              <w:rPr>
                <w:rFonts w:eastAsia="Montserrat" w:cs="Montserrat" w:ascii="Montserrat" w:hAnsi="Montserrat"/>
                <w:color w:val="FFFFFF"/>
              </w:rPr>
              <w:t>Servicio</w:t>
            </w:r>
          </w:p>
        </w:tc>
        <w:tc>
          <w:tcPr>
            <w:tcW w:w="2551" w:type="dxa"/>
            <w:tcBorders>
              <w:top w:val="single" w:sz="4" w:space="0" w:color="C0C0C0"/>
              <w:left w:val="single" w:sz="4" w:space="0" w:color="C0C0C0"/>
              <w:bottom w:val="single" w:sz="4" w:space="0" w:color="C0C0C0"/>
            </w:tcBorders>
            <w:shd w:fill="808080" w:val="clear"/>
          </w:tcPr>
          <w:p>
            <w:pPr>
              <w:pStyle w:val="Normal1"/>
              <w:spacing w:lineRule="auto" w:line="240" w:before="120" w:after="120"/>
              <w:jc w:val="center"/>
              <w:rPr>
                <w:rFonts w:ascii="Montserrat" w:hAnsi="Montserrat" w:eastAsia="Montserrat" w:cs="Montserrat"/>
                <w:color w:val="FFFFFF"/>
              </w:rPr>
            </w:pPr>
            <w:r>
              <w:rPr>
                <w:rFonts w:eastAsia="Montserrat" w:cs="Montserrat" w:ascii="Montserrat" w:hAnsi="Montserrat"/>
                <w:color w:val="FFFFFF"/>
              </w:rPr>
              <w:t>Certificación</w:t>
            </w:r>
          </w:p>
        </w:tc>
      </w:tr>
      <w:tr>
        <w:trPr>
          <w:trHeight w:val="420" w:hRule="atLeast"/>
        </w:trPr>
        <w:tc>
          <w:tcPr>
            <w:tcW w:w="3963" w:type="dxa"/>
            <w:tcBorders>
              <w:top w:val="single" w:sz="4" w:space="0" w:color="C0C0C0"/>
              <w:left w:val="single" w:sz="4" w:space="0" w:color="C0C0C0"/>
              <w:bottom w:val="single" w:sz="4" w:space="0" w:color="C0C0C0"/>
            </w:tcBorders>
          </w:tcPr>
          <w:p>
            <w:pPr>
              <w:pStyle w:val="Normal1"/>
              <w:shd w:val="clear" w:fill="FFFFFF"/>
              <w:spacing w:lineRule="auto" w:line="240" w:before="0" w:after="24"/>
              <w:ind w:left="720" w:hanging="0"/>
              <w:rPr>
                <w:rFonts w:ascii="Montserrat" w:hAnsi="Montserrat" w:eastAsia="Montserrat" w:cs="Montserrat"/>
                <w:sz w:val="19"/>
                <w:szCs w:val="19"/>
              </w:rPr>
            </w:pPr>
            <w:r>
              <w:rPr>
                <w:rFonts w:eastAsia="Montserrat" w:cs="Montserrat" w:ascii="Montserrat" w:hAnsi="Montserrat"/>
                <w:sz w:val="19"/>
                <w:szCs w:val="19"/>
              </w:rPr>
              <w:t>/catalog/products/search</w:t>
            </w:r>
          </w:p>
        </w:tc>
        <w:tc>
          <w:tcPr>
            <w:tcW w:w="2551" w:type="dxa"/>
            <w:tcBorders>
              <w:top w:val="single" w:sz="4" w:space="0" w:color="C0C0C0"/>
              <w:left w:val="single" w:sz="4" w:space="0" w:color="C0C0C0"/>
              <w:bottom w:val="single" w:sz="4" w:space="0" w:color="C0C0C0"/>
            </w:tcBorders>
          </w:tcPr>
          <w:p>
            <w:pPr>
              <w:pStyle w:val="Normal1"/>
              <w:shd w:val="clear" w:fill="FFFFFF"/>
              <w:spacing w:lineRule="auto" w:line="240" w:before="0" w:after="24"/>
              <w:ind w:left="720" w:hanging="0"/>
              <w:rPr>
                <w:rFonts w:ascii="Montserrat" w:hAnsi="Montserrat" w:eastAsia="Montserrat" w:cs="Montserrat"/>
                <w:sz w:val="19"/>
                <w:szCs w:val="19"/>
              </w:rPr>
            </w:pPr>
            <w:r>
              <w:rPr>
                <w:rFonts w:eastAsia="Montserrat" w:cs="Montserrat" w:ascii="Montserrat" w:hAnsi="Montserrat"/>
                <w:sz w:val="19"/>
                <w:szCs w:val="19"/>
              </w:rPr>
              <w:t>Sí   /   No</w:t>
            </w:r>
          </w:p>
        </w:tc>
      </w:tr>
      <w:tr>
        <w:trPr>
          <w:trHeight w:val="420" w:hRule="atLeast"/>
        </w:trPr>
        <w:tc>
          <w:tcPr>
            <w:tcW w:w="3963" w:type="dxa"/>
            <w:tcBorders>
              <w:top w:val="single" w:sz="4" w:space="0" w:color="C0C0C0"/>
              <w:left w:val="single" w:sz="4" w:space="0" w:color="C0C0C0"/>
              <w:bottom w:val="single" w:sz="4" w:space="0" w:color="C0C0C0"/>
            </w:tcBorders>
          </w:tcPr>
          <w:p>
            <w:pPr>
              <w:pStyle w:val="Normal1"/>
              <w:shd w:val="clear" w:fill="FFFFFF"/>
              <w:spacing w:lineRule="auto" w:line="240" w:before="0" w:after="24"/>
              <w:ind w:left="720" w:hanging="0"/>
              <w:rPr>
                <w:rFonts w:ascii="Montserrat" w:hAnsi="Montserrat" w:eastAsia="Montserrat" w:cs="Montserrat"/>
                <w:sz w:val="19"/>
                <w:szCs w:val="19"/>
              </w:rPr>
            </w:pPr>
            <w:r>
              <w:rPr>
                <w:rFonts w:eastAsia="Montserrat" w:cs="Montserrat" w:ascii="Montserrat" w:hAnsi="Montserrat"/>
                <w:sz w:val="19"/>
                <w:szCs w:val="19"/>
              </w:rPr>
              <w:t>/catalog/product/detail</w:t>
            </w:r>
          </w:p>
        </w:tc>
        <w:tc>
          <w:tcPr>
            <w:tcW w:w="2551" w:type="dxa"/>
            <w:tcBorders>
              <w:top w:val="single" w:sz="4" w:space="0" w:color="C0C0C0"/>
              <w:left w:val="single" w:sz="4" w:space="0" w:color="C0C0C0"/>
              <w:bottom w:val="single" w:sz="4" w:space="0" w:color="C0C0C0"/>
            </w:tcBorders>
          </w:tcPr>
          <w:p>
            <w:pPr>
              <w:pStyle w:val="Normal1"/>
              <w:shd w:val="clear" w:fill="FFFFFF"/>
              <w:spacing w:lineRule="auto" w:line="240" w:before="0" w:after="24"/>
              <w:ind w:left="720" w:hanging="0"/>
              <w:rPr>
                <w:rFonts w:ascii="Montserrat" w:hAnsi="Montserrat" w:eastAsia="Montserrat" w:cs="Montserrat"/>
                <w:sz w:val="19"/>
                <w:szCs w:val="19"/>
              </w:rPr>
            </w:pPr>
            <w:r>
              <w:rPr>
                <w:rFonts w:eastAsia="Montserrat" w:cs="Montserrat" w:ascii="Montserrat" w:hAnsi="Montserrat"/>
                <w:sz w:val="19"/>
                <w:szCs w:val="19"/>
              </w:rPr>
              <w:t>Sí   /   No</w:t>
            </w:r>
          </w:p>
        </w:tc>
      </w:tr>
      <w:tr>
        <w:trPr>
          <w:trHeight w:val="420" w:hRule="atLeast"/>
        </w:trPr>
        <w:tc>
          <w:tcPr>
            <w:tcW w:w="3963" w:type="dxa"/>
            <w:tcBorders>
              <w:top w:val="single" w:sz="4" w:space="0" w:color="C0C0C0"/>
              <w:left w:val="single" w:sz="4" w:space="0" w:color="C0C0C0"/>
              <w:bottom w:val="single" w:sz="4" w:space="0" w:color="C0C0C0"/>
            </w:tcBorders>
          </w:tcPr>
          <w:p>
            <w:pPr>
              <w:pStyle w:val="Normal1"/>
              <w:shd w:val="clear" w:fill="FFFFFF"/>
              <w:spacing w:lineRule="auto" w:line="240" w:before="0" w:after="24"/>
              <w:ind w:left="720" w:hanging="0"/>
              <w:rPr>
                <w:rFonts w:ascii="Montserrat" w:hAnsi="Montserrat" w:eastAsia="Montserrat" w:cs="Montserrat"/>
                <w:sz w:val="19"/>
                <w:szCs w:val="19"/>
              </w:rPr>
            </w:pPr>
            <w:r>
              <w:rPr>
                <w:rFonts w:eastAsia="Montserrat" w:cs="Montserrat" w:ascii="Montserrat" w:hAnsi="Montserrat"/>
                <w:sz w:val="19"/>
                <w:szCs w:val="19"/>
              </w:rPr>
              <w:t>/catalog/product/valídate</w:t>
            </w:r>
          </w:p>
        </w:tc>
        <w:tc>
          <w:tcPr>
            <w:tcW w:w="2551" w:type="dxa"/>
            <w:tcBorders>
              <w:top w:val="single" w:sz="4" w:space="0" w:color="C0C0C0"/>
              <w:left w:val="single" w:sz="4" w:space="0" w:color="C0C0C0"/>
              <w:bottom w:val="single" w:sz="4" w:space="0" w:color="C0C0C0"/>
            </w:tcBorders>
          </w:tcPr>
          <w:p>
            <w:pPr>
              <w:pStyle w:val="Normal1"/>
              <w:shd w:val="clear" w:fill="FFFFFF"/>
              <w:spacing w:lineRule="auto" w:line="240" w:before="0" w:after="24"/>
              <w:ind w:left="720" w:hanging="0"/>
              <w:rPr>
                <w:rFonts w:ascii="Montserrat" w:hAnsi="Montserrat" w:eastAsia="Montserrat" w:cs="Montserrat"/>
                <w:sz w:val="19"/>
                <w:szCs w:val="19"/>
              </w:rPr>
            </w:pPr>
            <w:r>
              <w:rPr>
                <w:rFonts w:eastAsia="Montserrat" w:cs="Montserrat" w:ascii="Montserrat" w:hAnsi="Montserrat"/>
                <w:sz w:val="19"/>
                <w:szCs w:val="19"/>
              </w:rPr>
              <w:t>Sí   /   No</w:t>
            </w:r>
          </w:p>
        </w:tc>
      </w:tr>
      <w:tr>
        <w:trPr>
          <w:trHeight w:val="420" w:hRule="atLeast"/>
        </w:trPr>
        <w:tc>
          <w:tcPr>
            <w:tcW w:w="3963" w:type="dxa"/>
            <w:tcBorders>
              <w:top w:val="single" w:sz="4" w:space="0" w:color="C0C0C0"/>
              <w:left w:val="single" w:sz="4" w:space="0" w:color="C0C0C0"/>
              <w:bottom w:val="single" w:sz="4" w:space="0" w:color="C0C0C0"/>
            </w:tcBorders>
          </w:tcPr>
          <w:p>
            <w:pPr>
              <w:pStyle w:val="Normal1"/>
              <w:shd w:val="clear" w:fill="FFFFFF"/>
              <w:spacing w:lineRule="auto" w:line="240" w:before="0" w:after="24"/>
              <w:ind w:left="720" w:hanging="0"/>
              <w:rPr>
                <w:rFonts w:ascii="Montserrat" w:hAnsi="Montserrat" w:eastAsia="Montserrat" w:cs="Montserrat"/>
                <w:sz w:val="19"/>
                <w:szCs w:val="19"/>
              </w:rPr>
            </w:pPr>
            <w:r>
              <w:rPr>
                <w:rFonts w:eastAsia="Montserrat" w:cs="Montserrat" w:ascii="Montserrat" w:hAnsi="Montserrat"/>
                <w:sz w:val="19"/>
                <w:szCs w:val="19"/>
              </w:rPr>
              <w:t>/catalog/product/book</w:t>
            </w:r>
          </w:p>
        </w:tc>
        <w:tc>
          <w:tcPr>
            <w:tcW w:w="2551" w:type="dxa"/>
            <w:tcBorders>
              <w:top w:val="single" w:sz="4" w:space="0" w:color="C0C0C0"/>
              <w:left w:val="single" w:sz="4" w:space="0" w:color="C0C0C0"/>
              <w:bottom w:val="single" w:sz="4" w:space="0" w:color="C0C0C0"/>
            </w:tcBorders>
          </w:tcPr>
          <w:p>
            <w:pPr>
              <w:pStyle w:val="Normal1"/>
              <w:shd w:val="clear" w:fill="FFFFFF"/>
              <w:spacing w:lineRule="auto" w:line="240" w:before="0" w:after="24"/>
              <w:ind w:left="720" w:hanging="0"/>
              <w:rPr>
                <w:rFonts w:ascii="Montserrat" w:hAnsi="Montserrat" w:eastAsia="Montserrat" w:cs="Montserrat"/>
                <w:sz w:val="19"/>
                <w:szCs w:val="19"/>
              </w:rPr>
            </w:pPr>
            <w:r>
              <w:rPr>
                <w:rFonts w:eastAsia="Montserrat" w:cs="Montserrat" w:ascii="Montserrat" w:hAnsi="Montserrat"/>
                <w:sz w:val="19"/>
                <w:szCs w:val="19"/>
              </w:rPr>
              <w:t>Sí   /   No</w:t>
            </w:r>
          </w:p>
        </w:tc>
      </w:tr>
      <w:tr>
        <w:trPr>
          <w:trHeight w:val="420" w:hRule="atLeast"/>
        </w:trPr>
        <w:tc>
          <w:tcPr>
            <w:tcW w:w="3963" w:type="dxa"/>
            <w:tcBorders>
              <w:top w:val="single" w:sz="4" w:space="0" w:color="C0C0C0"/>
              <w:left w:val="single" w:sz="4" w:space="0" w:color="C0C0C0"/>
              <w:bottom w:val="single" w:sz="4" w:space="0" w:color="C0C0C0"/>
            </w:tcBorders>
          </w:tcPr>
          <w:p>
            <w:pPr>
              <w:pStyle w:val="Normal1"/>
              <w:shd w:val="clear" w:fill="FFFFFF"/>
              <w:spacing w:lineRule="auto" w:line="240" w:before="0" w:after="24"/>
              <w:ind w:left="720" w:hanging="0"/>
              <w:rPr>
                <w:rFonts w:ascii="Montserrat" w:hAnsi="Montserrat" w:eastAsia="Montserrat" w:cs="Montserrat"/>
                <w:sz w:val="19"/>
                <w:szCs w:val="19"/>
              </w:rPr>
            </w:pPr>
            <w:r>
              <w:rPr>
                <w:rFonts w:eastAsia="Montserrat" w:cs="Montserrat" w:ascii="Montserrat" w:hAnsi="Montserrat"/>
                <w:sz w:val="19"/>
                <w:szCs w:val="19"/>
              </w:rPr>
              <w:t>/booking/cancellation/fees</w:t>
            </w:r>
          </w:p>
        </w:tc>
        <w:tc>
          <w:tcPr>
            <w:tcW w:w="2551" w:type="dxa"/>
            <w:tcBorders>
              <w:top w:val="single" w:sz="4" w:space="0" w:color="C0C0C0"/>
              <w:left w:val="single" w:sz="4" w:space="0" w:color="C0C0C0"/>
              <w:bottom w:val="single" w:sz="4" w:space="0" w:color="C0C0C0"/>
            </w:tcBorders>
          </w:tcPr>
          <w:p>
            <w:pPr>
              <w:pStyle w:val="Normal1"/>
              <w:shd w:val="clear" w:fill="FFFFFF"/>
              <w:spacing w:lineRule="auto" w:line="240" w:before="0" w:after="24"/>
              <w:ind w:left="720" w:hanging="0"/>
              <w:rPr>
                <w:rFonts w:ascii="Montserrat" w:hAnsi="Montserrat" w:eastAsia="Montserrat" w:cs="Montserrat"/>
                <w:sz w:val="19"/>
                <w:szCs w:val="19"/>
              </w:rPr>
            </w:pPr>
            <w:r>
              <w:rPr>
                <w:rFonts w:eastAsia="Montserrat" w:cs="Montserrat" w:ascii="Montserrat" w:hAnsi="Montserrat"/>
                <w:sz w:val="19"/>
                <w:szCs w:val="19"/>
              </w:rPr>
              <w:t>Sí   /   No</w:t>
            </w:r>
          </w:p>
        </w:tc>
      </w:tr>
      <w:tr>
        <w:trPr>
          <w:trHeight w:val="420" w:hRule="atLeast"/>
        </w:trPr>
        <w:tc>
          <w:tcPr>
            <w:tcW w:w="3963" w:type="dxa"/>
            <w:tcBorders>
              <w:top w:val="single" w:sz="4" w:space="0" w:color="C0C0C0"/>
              <w:left w:val="single" w:sz="4" w:space="0" w:color="C0C0C0"/>
              <w:bottom w:val="single" w:sz="4" w:space="0" w:color="C0C0C0"/>
            </w:tcBorders>
          </w:tcPr>
          <w:p>
            <w:pPr>
              <w:pStyle w:val="Normal1"/>
              <w:shd w:val="clear" w:fill="FFFFFF"/>
              <w:spacing w:lineRule="auto" w:line="240" w:before="0" w:after="24"/>
              <w:ind w:left="720" w:hanging="0"/>
              <w:rPr>
                <w:rFonts w:ascii="Montserrat" w:hAnsi="Montserrat" w:eastAsia="Montserrat" w:cs="Montserrat"/>
                <w:sz w:val="19"/>
                <w:szCs w:val="19"/>
              </w:rPr>
            </w:pPr>
            <w:r>
              <w:rPr>
                <w:rFonts w:eastAsia="Montserrat" w:cs="Montserrat" w:ascii="Montserrat" w:hAnsi="Montserrat"/>
                <w:sz w:val="19"/>
                <w:szCs w:val="19"/>
              </w:rPr>
              <w:t>/booking/detail</w:t>
            </w:r>
          </w:p>
        </w:tc>
        <w:tc>
          <w:tcPr>
            <w:tcW w:w="2551" w:type="dxa"/>
            <w:tcBorders>
              <w:top w:val="single" w:sz="4" w:space="0" w:color="C0C0C0"/>
              <w:left w:val="single" w:sz="4" w:space="0" w:color="C0C0C0"/>
              <w:bottom w:val="single" w:sz="4" w:space="0" w:color="C0C0C0"/>
            </w:tcBorders>
          </w:tcPr>
          <w:p>
            <w:pPr>
              <w:pStyle w:val="Normal1"/>
              <w:shd w:val="clear" w:fill="FFFFFF"/>
              <w:spacing w:lineRule="auto" w:line="240" w:before="0" w:after="24"/>
              <w:ind w:left="720" w:hanging="0"/>
              <w:rPr>
                <w:rFonts w:ascii="Montserrat" w:hAnsi="Montserrat" w:eastAsia="Montserrat" w:cs="Montserrat"/>
                <w:sz w:val="19"/>
                <w:szCs w:val="19"/>
              </w:rPr>
            </w:pPr>
            <w:r>
              <w:rPr>
                <w:rFonts w:eastAsia="Montserrat" w:cs="Montserrat" w:ascii="Montserrat" w:hAnsi="Montserrat"/>
                <w:sz w:val="19"/>
                <w:szCs w:val="19"/>
              </w:rPr>
              <w:t>Sí   /   No</w:t>
            </w:r>
          </w:p>
        </w:tc>
      </w:tr>
      <w:tr>
        <w:trPr>
          <w:trHeight w:val="420" w:hRule="atLeast"/>
        </w:trPr>
        <w:tc>
          <w:tcPr>
            <w:tcW w:w="3963" w:type="dxa"/>
            <w:tcBorders>
              <w:top w:val="single" w:sz="4" w:space="0" w:color="C0C0C0"/>
              <w:left w:val="single" w:sz="4" w:space="0" w:color="C0C0C0"/>
              <w:bottom w:val="single" w:sz="4" w:space="0" w:color="C0C0C0"/>
            </w:tcBorders>
          </w:tcPr>
          <w:p>
            <w:pPr>
              <w:pStyle w:val="Normal1"/>
              <w:spacing w:lineRule="auto" w:line="240" w:before="100" w:after="100"/>
              <w:rPr>
                <w:rFonts w:ascii="Montserrat" w:hAnsi="Montserrat" w:eastAsia="Montserrat" w:cs="Montserrat"/>
              </w:rPr>
            </w:pPr>
            <w:r>
              <w:rPr>
                <w:rFonts w:eastAsia="Montserrat" w:cs="Montserrat" w:ascii="Montserrat" w:hAnsi="Montserrat"/>
                <w:sz w:val="19"/>
                <w:szCs w:val="19"/>
              </w:rPr>
              <w:t xml:space="preserve">             </w:t>
            </w:r>
            <w:r>
              <w:rPr>
                <w:rFonts w:eastAsia="Montserrat" w:cs="Montserrat" w:ascii="Montserrat" w:hAnsi="Montserrat"/>
                <w:sz w:val="19"/>
                <w:szCs w:val="19"/>
              </w:rPr>
              <w:t>/booking/cancel</w:t>
            </w:r>
          </w:p>
        </w:tc>
        <w:tc>
          <w:tcPr>
            <w:tcW w:w="2551" w:type="dxa"/>
            <w:tcBorders>
              <w:top w:val="single" w:sz="4" w:space="0" w:color="C0C0C0"/>
              <w:left w:val="single" w:sz="4" w:space="0" w:color="C0C0C0"/>
              <w:bottom w:val="single" w:sz="4" w:space="0" w:color="C0C0C0"/>
            </w:tcBorders>
          </w:tcPr>
          <w:p>
            <w:pPr>
              <w:pStyle w:val="Normal1"/>
              <w:spacing w:lineRule="auto" w:line="240" w:before="100" w:after="100"/>
              <w:ind w:left="708" w:hanging="708"/>
              <w:jc w:val="center"/>
              <w:rPr>
                <w:rFonts w:ascii="Montserrat" w:hAnsi="Montserrat" w:eastAsia="Montserrat" w:cs="Montserrat"/>
                <w:sz w:val="19"/>
                <w:szCs w:val="19"/>
              </w:rPr>
            </w:pPr>
            <w:r>
              <w:rPr>
                <w:rFonts w:eastAsia="Montserrat" w:cs="Montserrat" w:ascii="Montserrat" w:hAnsi="Montserrat"/>
                <w:sz w:val="19"/>
                <w:szCs w:val="19"/>
              </w:rPr>
              <w:t xml:space="preserve"> </w:t>
            </w:r>
            <w:r>
              <w:rPr>
                <w:rFonts w:eastAsia="Montserrat" w:cs="Montserrat" w:ascii="Montserrat" w:hAnsi="Montserrat"/>
                <w:sz w:val="19"/>
                <w:szCs w:val="19"/>
              </w:rPr>
              <w:t>Sí   /   No</w:t>
            </w:r>
          </w:p>
        </w:tc>
      </w:tr>
    </w:tbl>
    <w:p>
      <w:pPr>
        <w:pStyle w:val="Normal1"/>
        <w:shd w:val="clear" w:fill="FFFFFF"/>
        <w:spacing w:lineRule="auto" w:line="240" w:before="100" w:after="24"/>
        <w:ind w:left="360" w:hanging="0"/>
        <w:rPr>
          <w:rFonts w:ascii="Montserrat" w:hAnsi="Montserrat" w:eastAsia="Montserrat" w:cs="Montserrat"/>
          <w:sz w:val="14"/>
          <w:szCs w:val="14"/>
        </w:rPr>
      </w:pPr>
      <w:r>
        <w:rPr>
          <w:rFonts w:eastAsia="Montserrat" w:cs="Montserrat" w:ascii="Montserrat" w:hAnsi="Montserrat"/>
          <w:sz w:val="14"/>
          <w:szCs w:val="14"/>
        </w:rPr>
      </w:r>
    </w:p>
    <w:p>
      <w:pPr>
        <w:pStyle w:val="Normal1"/>
        <w:shd w:val="clear" w:fill="FFFFFF"/>
        <w:spacing w:lineRule="auto" w:line="240" w:before="100" w:after="24"/>
        <w:ind w:left="360" w:hanging="0"/>
        <w:rPr>
          <w:rFonts w:ascii="Montserrat" w:hAnsi="Montserrat" w:eastAsia="Montserrat" w:cs="Montserrat"/>
          <w:sz w:val="14"/>
          <w:szCs w:val="14"/>
        </w:rPr>
      </w:pPr>
      <w:r>
        <w:rPr>
          <w:rFonts w:eastAsia="Montserrat" w:cs="Montserrat" w:ascii="Montserrat" w:hAnsi="Montserrat"/>
          <w:sz w:val="14"/>
          <w:szCs w:val="14"/>
        </w:rPr>
      </w:r>
    </w:p>
    <w:p>
      <w:pPr>
        <w:pStyle w:val="Normal1"/>
        <w:shd w:val="clear" w:fill="FFFFFF"/>
        <w:spacing w:lineRule="auto" w:line="240" w:before="100" w:after="24"/>
        <w:ind w:left="360" w:hanging="0"/>
        <w:rPr>
          <w:rFonts w:ascii="Montserrat" w:hAnsi="Montserrat" w:eastAsia="Montserrat" w:cs="Montserrat"/>
          <w:sz w:val="14"/>
          <w:szCs w:val="14"/>
        </w:rPr>
      </w:pPr>
      <w:r>
        <w:rPr>
          <w:rFonts w:eastAsia="Montserrat" w:cs="Montserrat" w:ascii="Montserrat" w:hAnsi="Montserrat"/>
          <w:sz w:val="14"/>
          <w:szCs w:val="14"/>
        </w:rPr>
      </w:r>
    </w:p>
    <w:p>
      <w:pPr>
        <w:pStyle w:val="Normal1"/>
        <w:shd w:val="clear" w:fill="FFFFFF"/>
        <w:spacing w:lineRule="auto" w:line="240" w:before="100" w:after="24"/>
        <w:ind w:left="360" w:hanging="0"/>
        <w:rPr>
          <w:rFonts w:ascii="Montserrat" w:hAnsi="Montserrat" w:eastAsia="Montserrat" w:cs="Montserrat"/>
          <w:sz w:val="14"/>
          <w:szCs w:val="14"/>
        </w:rPr>
      </w:pPr>
      <w:r>
        <w:rPr>
          <w:rFonts w:eastAsia="Montserrat" w:cs="Montserrat" w:ascii="Montserrat" w:hAnsi="Montserrat"/>
          <w:sz w:val="14"/>
          <w:szCs w:val="14"/>
        </w:rPr>
      </w:r>
    </w:p>
    <w:p>
      <w:pPr>
        <w:pStyle w:val="Normal1"/>
        <w:shd w:val="clear" w:fill="FFFFFF"/>
        <w:spacing w:lineRule="auto" w:line="240" w:before="100" w:after="24"/>
        <w:ind w:left="360" w:hanging="0"/>
        <w:rPr>
          <w:rFonts w:ascii="Montserrat" w:hAnsi="Montserrat" w:eastAsia="Montserrat" w:cs="Montserrat"/>
          <w:sz w:val="14"/>
          <w:szCs w:val="14"/>
        </w:rPr>
      </w:pPr>
      <w:r>
        <w:rPr>
          <w:rFonts w:eastAsia="Montserrat" w:cs="Montserrat" w:ascii="Montserrat" w:hAnsi="Montserrat"/>
          <w:sz w:val="14"/>
          <w:szCs w:val="14"/>
        </w:rPr>
      </w:r>
    </w:p>
    <w:p>
      <w:pPr>
        <w:pStyle w:val="Normal1"/>
        <w:spacing w:lineRule="auto" w:line="240" w:before="120" w:after="120"/>
        <w:rPr>
          <w:rFonts w:ascii="Montserrat" w:hAnsi="Montserrat" w:eastAsia="Montserrat" w:cs="Montserrat"/>
          <w:color w:val="434343"/>
          <w:sz w:val="20"/>
          <w:szCs w:val="20"/>
        </w:rPr>
      </w:pPr>
      <w:bookmarkStart w:id="8" w:name="_heading=h.3dy6vkm"/>
      <w:bookmarkEnd w:id="8"/>
      <w:r>
        <w:rPr>
          <w:rFonts w:eastAsia="Montserrat Medium" w:cs="Montserrat Medium" w:ascii="Montserrat Medium" w:hAnsi="Montserrat Medium"/>
          <w:color w:val="434343"/>
          <w:sz w:val="40"/>
          <w:szCs w:val="40"/>
        </w:rPr>
        <w:t>3.-) CONSIDERACIONES EN EL DESARROLLO</w:t>
      </w:r>
    </w:p>
    <w:p>
      <w:pPr>
        <w:pStyle w:val="Normal1"/>
        <w:keepNext w:val="true"/>
        <w:widowControl w:val="false"/>
        <w:pBdr>
          <w:bottom w:val="single" w:sz="4" w:space="1" w:color="455560"/>
        </w:pBdr>
        <w:tabs>
          <w:tab w:val="clear" w:pos="720"/>
          <w:tab w:val="left" w:pos="0" w:leader="none"/>
        </w:tabs>
        <w:spacing w:lineRule="auto" w:line="240" w:before="240" w:after="240"/>
        <w:rPr/>
      </w:pPr>
      <w:r>
        <w:rPr>
          <w:b/>
          <w:color w:val="455560"/>
          <w:sz w:val="24"/>
          <w:szCs w:val="24"/>
        </w:rPr>
        <w:t>3.1.-) Desarrollo</w:t>
      </w:r>
    </w:p>
    <w:p>
      <w:pPr>
        <w:pStyle w:val="Normal1"/>
        <w:shd w:val="clear" w:fill="FFFFFF"/>
        <w:spacing w:lineRule="auto" w:line="240" w:before="280" w:after="24"/>
        <w:ind w:left="360" w:hanging="0"/>
        <w:rPr>
          <w:rFonts w:ascii="Montserrat" w:hAnsi="Montserrat" w:eastAsia="Montserrat" w:cs="Montserrat"/>
          <w:sz w:val="19"/>
          <w:szCs w:val="19"/>
        </w:rPr>
      </w:pPr>
      <w:r>
        <w:rPr>
          <w:rFonts w:eastAsia="Montserrat" w:cs="Montserrat" w:ascii="Montserrat" w:hAnsi="Montserrat"/>
          <w:sz w:val="19"/>
          <w:szCs w:val="19"/>
        </w:rPr>
        <w:t>Detalle cómo ha trabajado los siguientes ítems</w:t>
      </w:r>
    </w:p>
    <w:tbl>
      <w:tblPr>
        <w:tblStyle w:val="Table2"/>
        <w:tblW w:w="9498" w:type="dxa"/>
        <w:jc w:val="left"/>
        <w:tblInd w:w="70" w:type="dxa"/>
        <w:tblCellMar>
          <w:top w:w="0" w:type="dxa"/>
          <w:left w:w="108" w:type="dxa"/>
          <w:bottom w:w="0" w:type="dxa"/>
          <w:right w:w="108" w:type="dxa"/>
        </w:tblCellMar>
        <w:tblLook w:val="0000"/>
      </w:tblPr>
      <w:tblGrid>
        <w:gridCol w:w="2693"/>
        <w:gridCol w:w="6804"/>
      </w:tblGrid>
      <w:tr>
        <w:trPr>
          <w:trHeight w:val="480" w:hRule="atLeast"/>
        </w:trPr>
        <w:tc>
          <w:tcPr>
            <w:tcW w:w="2693" w:type="dxa"/>
            <w:tcBorders>
              <w:top w:val="single" w:sz="4" w:space="0" w:color="C0C0C0"/>
              <w:left w:val="single" w:sz="4" w:space="0" w:color="C0C0C0"/>
              <w:bottom w:val="single" w:sz="4" w:space="0" w:color="C0C0C0"/>
            </w:tcBorders>
            <w:shd w:fill="808080" w:val="clear"/>
          </w:tcPr>
          <w:p>
            <w:pPr>
              <w:pStyle w:val="Normal1"/>
              <w:spacing w:lineRule="auto" w:line="240" w:before="120" w:after="120"/>
              <w:jc w:val="center"/>
              <w:rPr/>
            </w:pPr>
            <w:r>
              <w:rPr>
                <w:color w:val="FFFFFF"/>
              </w:rPr>
              <w:t>Asunto</w:t>
            </w:r>
          </w:p>
        </w:tc>
        <w:tc>
          <w:tcPr>
            <w:tcW w:w="6804" w:type="dxa"/>
            <w:tcBorders>
              <w:top w:val="single" w:sz="4" w:space="0" w:color="C0C0C0"/>
              <w:left w:val="single" w:sz="4" w:space="0" w:color="C0C0C0"/>
              <w:bottom w:val="single" w:sz="4" w:space="0" w:color="C0C0C0"/>
            </w:tcBorders>
            <w:shd w:fill="808080" w:val="clear"/>
          </w:tcPr>
          <w:p>
            <w:pPr>
              <w:pStyle w:val="Normal1"/>
              <w:spacing w:lineRule="auto" w:line="240" w:before="120" w:after="120"/>
              <w:jc w:val="center"/>
              <w:rPr>
                <w:color w:val="FFFFFF"/>
              </w:rPr>
            </w:pPr>
            <w:r>
              <w:rPr>
                <w:color w:val="FFFFFF"/>
              </w:rPr>
              <w:t>Detalle</w:t>
            </w:r>
          </w:p>
        </w:tc>
      </w:tr>
      <w:tr>
        <w:trPr>
          <w:trHeight w:val="420" w:hRule="atLeast"/>
        </w:trPr>
        <w:tc>
          <w:tcPr>
            <w:tcW w:w="2693" w:type="dxa"/>
            <w:tcBorders>
              <w:top w:val="single" w:sz="4" w:space="0" w:color="C0C0C0"/>
              <w:left w:val="single" w:sz="4" w:space="0" w:color="C0C0C0"/>
              <w:bottom w:val="single" w:sz="4" w:space="0" w:color="C0C0C0"/>
            </w:tcBorders>
          </w:tcPr>
          <w:p>
            <w:pPr>
              <w:pStyle w:val="Normal1"/>
              <w:shd w:val="clear" w:fill="FFFFFF"/>
              <w:spacing w:lineRule="auto" w:line="240" w:before="280" w:after="24"/>
              <w:rPr>
                <w:rFonts w:ascii="Montserrat" w:hAnsi="Montserrat" w:eastAsia="Montserrat" w:cs="Montserrat"/>
                <w:sz w:val="19"/>
                <w:szCs w:val="19"/>
              </w:rPr>
            </w:pPr>
            <w:r>
              <w:rPr>
                <w:rFonts w:eastAsia="Montserrat" w:cs="Montserrat" w:ascii="Montserrat" w:hAnsi="Montserrat"/>
                <w:sz w:val="19"/>
                <w:szCs w:val="19"/>
              </w:rPr>
              <w:t>Caché de información estática del hotel</w:t>
            </w:r>
          </w:p>
        </w:tc>
        <w:tc>
          <w:tcPr>
            <w:tcW w:w="6804" w:type="dxa"/>
            <w:tcBorders>
              <w:top w:val="single" w:sz="4" w:space="0" w:color="C0C0C0"/>
              <w:left w:val="single" w:sz="4" w:space="0" w:color="C0C0C0"/>
              <w:bottom w:val="single" w:sz="4" w:space="0" w:color="C0C0C0"/>
            </w:tcBorders>
          </w:tcPr>
          <w:p>
            <w:pPr>
              <w:pStyle w:val="Normal1"/>
              <w:spacing w:lineRule="auto" w:line="240" w:before="100" w:after="100"/>
              <w:rPr/>
            </w:pPr>
            <w:r>
              <w:rPr/>
            </w:r>
          </w:p>
        </w:tc>
      </w:tr>
      <w:tr>
        <w:trPr>
          <w:trHeight w:val="420" w:hRule="atLeast"/>
        </w:trPr>
        <w:tc>
          <w:tcPr>
            <w:tcW w:w="2693" w:type="dxa"/>
            <w:tcBorders>
              <w:top w:val="single" w:sz="4" w:space="0" w:color="C0C0C0"/>
              <w:left w:val="single" w:sz="4" w:space="0" w:color="C0C0C0"/>
              <w:bottom w:val="single" w:sz="4" w:space="0" w:color="C0C0C0"/>
            </w:tcBorders>
          </w:tcPr>
          <w:p>
            <w:pPr>
              <w:pStyle w:val="Normal1"/>
              <w:shd w:val="clear" w:fill="FFFFFF"/>
              <w:spacing w:lineRule="auto" w:line="240" w:before="280" w:after="24"/>
              <w:rPr>
                <w:rFonts w:ascii="Montserrat" w:hAnsi="Montserrat" w:eastAsia="Montserrat" w:cs="Montserrat"/>
                <w:sz w:val="19"/>
                <w:szCs w:val="19"/>
              </w:rPr>
            </w:pPr>
            <w:r>
              <w:rPr>
                <w:rFonts w:eastAsia="Montserrat" w:cs="Montserrat" w:ascii="Montserrat" w:hAnsi="Montserrat"/>
                <w:sz w:val="19"/>
                <w:szCs w:val="19"/>
              </w:rPr>
              <w:t>Actualización de información estática del hotel</w:t>
            </w:r>
          </w:p>
        </w:tc>
        <w:tc>
          <w:tcPr>
            <w:tcW w:w="6804" w:type="dxa"/>
            <w:tcBorders>
              <w:top w:val="single" w:sz="4" w:space="0" w:color="C0C0C0"/>
              <w:left w:val="single" w:sz="4" w:space="0" w:color="C0C0C0"/>
              <w:bottom w:val="single" w:sz="4" w:space="0" w:color="C0C0C0"/>
            </w:tcBorders>
          </w:tcPr>
          <w:p>
            <w:pPr>
              <w:pStyle w:val="Normal1"/>
              <w:spacing w:lineRule="auto" w:line="240" w:before="100" w:after="100"/>
              <w:rPr/>
            </w:pPr>
            <w:r>
              <w:rPr/>
            </w:r>
          </w:p>
        </w:tc>
      </w:tr>
      <w:tr>
        <w:trPr>
          <w:trHeight w:val="420" w:hRule="atLeast"/>
        </w:trPr>
        <w:tc>
          <w:tcPr>
            <w:tcW w:w="2693" w:type="dxa"/>
            <w:tcBorders>
              <w:top w:val="single" w:sz="4" w:space="0" w:color="C0C0C0"/>
              <w:left w:val="single" w:sz="4" w:space="0" w:color="C0C0C0"/>
              <w:bottom w:val="single" w:sz="4" w:space="0" w:color="C0C0C0"/>
            </w:tcBorders>
          </w:tcPr>
          <w:p>
            <w:pPr>
              <w:pStyle w:val="Normal1"/>
              <w:shd w:val="clear" w:fill="FFFFFF"/>
              <w:spacing w:lineRule="auto" w:line="240" w:before="280" w:after="24"/>
              <w:rPr>
                <w:rFonts w:ascii="Montserrat" w:hAnsi="Montserrat" w:eastAsia="Montserrat" w:cs="Montserrat"/>
                <w:sz w:val="19"/>
                <w:szCs w:val="19"/>
              </w:rPr>
            </w:pPr>
            <w:r>
              <w:rPr>
                <w:rFonts w:eastAsia="Montserrat" w:cs="Montserrat" w:ascii="Montserrat" w:hAnsi="Montserrat"/>
                <w:sz w:val="19"/>
                <w:szCs w:val="19"/>
              </w:rPr>
              <w:t>Caché de resultados de búsqueda por 30 minutos</w:t>
            </w:r>
          </w:p>
        </w:tc>
        <w:tc>
          <w:tcPr>
            <w:tcW w:w="6804" w:type="dxa"/>
            <w:tcBorders>
              <w:top w:val="single" w:sz="4" w:space="0" w:color="C0C0C0"/>
              <w:left w:val="single" w:sz="4" w:space="0" w:color="C0C0C0"/>
              <w:bottom w:val="single" w:sz="4" w:space="0" w:color="C0C0C0"/>
            </w:tcBorders>
          </w:tcPr>
          <w:p>
            <w:pPr>
              <w:pStyle w:val="Normal1"/>
              <w:spacing w:lineRule="auto" w:line="240" w:before="100" w:after="100"/>
              <w:rPr/>
            </w:pPr>
            <w:r>
              <w:rPr/>
            </w:r>
          </w:p>
        </w:tc>
      </w:tr>
      <w:tr>
        <w:trPr>
          <w:trHeight w:val="420" w:hRule="atLeast"/>
        </w:trPr>
        <w:tc>
          <w:tcPr>
            <w:tcW w:w="2693" w:type="dxa"/>
            <w:tcBorders>
              <w:top w:val="single" w:sz="4" w:space="0" w:color="C0C0C0"/>
              <w:left w:val="single" w:sz="4" w:space="0" w:color="C0C0C0"/>
              <w:bottom w:val="single" w:sz="4" w:space="0" w:color="C0C0C0"/>
            </w:tcBorders>
          </w:tcPr>
          <w:p>
            <w:pPr>
              <w:pStyle w:val="Normal1"/>
              <w:shd w:val="clear" w:fill="FFFFFF"/>
              <w:spacing w:lineRule="auto" w:line="240" w:before="280" w:after="24"/>
              <w:rPr>
                <w:rFonts w:ascii="Montserrat" w:hAnsi="Montserrat" w:eastAsia="Montserrat" w:cs="Montserrat"/>
                <w:sz w:val="19"/>
                <w:szCs w:val="19"/>
              </w:rPr>
            </w:pPr>
            <w:r>
              <w:rPr>
                <w:rFonts w:eastAsia="Montserrat" w:cs="Montserrat" w:ascii="Montserrat" w:hAnsi="Montserrat"/>
                <w:sz w:val="19"/>
                <w:szCs w:val="19"/>
              </w:rPr>
              <w:t>¿Tiene cancelación Automática? En caso que su respuesta sea SI, realiza la consulta de detalle (Booking query) inmediatamente posterior a la confirmación?</w:t>
            </w:r>
          </w:p>
        </w:tc>
        <w:tc>
          <w:tcPr>
            <w:tcW w:w="6804" w:type="dxa"/>
            <w:tcBorders>
              <w:top w:val="single" w:sz="4" w:space="0" w:color="C0C0C0"/>
              <w:left w:val="single" w:sz="4" w:space="0" w:color="C0C0C0"/>
              <w:bottom w:val="single" w:sz="4" w:space="0" w:color="C0C0C0"/>
            </w:tcBorders>
          </w:tcPr>
          <w:p>
            <w:pPr>
              <w:pStyle w:val="Normal1"/>
              <w:spacing w:lineRule="auto" w:line="240" w:before="100" w:after="100"/>
              <w:rPr/>
            </w:pPr>
            <w:r>
              <w:rPr/>
            </w:r>
          </w:p>
        </w:tc>
      </w:tr>
    </w:tbl>
    <w:tbl>
      <w:tblPr>
        <w:tblStyle w:val="Table2"/>
        <w:tblW w:w="9498" w:type="dxa"/>
        <w:jc w:val="left"/>
        <w:tblInd w:w="70" w:type="dxa"/>
        <w:tblCellMar>
          <w:top w:w="0" w:type="dxa"/>
          <w:left w:w="108" w:type="dxa"/>
          <w:bottom w:w="0" w:type="dxa"/>
          <w:right w:w="108" w:type="dxa"/>
        </w:tblCellMar>
        <w:tblLook w:val="0000"/>
      </w:tblPr>
      <w:tblGrid>
        <w:gridCol w:w="2693"/>
        <w:gridCol w:w="6805"/>
      </w:tblGrid>
      <w:tr>
        <w:trPr>
          <w:trHeight w:val="420" w:hRule="atLeast"/>
        </w:trPr>
        <w:tc>
          <w:tcPr>
            <w:tcW w:w="2693" w:type="dxa"/>
            <w:tcBorders>
              <w:top w:val="single" w:sz="4" w:space="0" w:color="C0C0C0"/>
              <w:left w:val="single" w:sz="4" w:space="0" w:color="C0C0C0"/>
              <w:bottom w:val="single" w:sz="4" w:space="0" w:color="C0C0C0"/>
            </w:tcBorders>
          </w:tcPr>
          <w:p>
            <w:pPr>
              <w:pStyle w:val="Normal1"/>
              <w:shd w:val="clear" w:fill="FFFFFF"/>
              <w:spacing w:lineRule="auto" w:line="240" w:before="280" w:after="24"/>
              <w:rPr>
                <w:rFonts w:ascii="Montserrat" w:hAnsi="Montserrat" w:eastAsia="Montserrat" w:cs="Montserrat"/>
                <w:sz w:val="19"/>
                <w:szCs w:val="19"/>
              </w:rPr>
            </w:pPr>
            <w:r>
              <w:rPr>
                <w:rFonts w:eastAsia="Montserrat" w:cs="Montserrat" w:ascii="Montserrat" w:hAnsi="Montserrat"/>
                <w:sz w:val="19"/>
                <w:szCs w:val="19"/>
              </w:rPr>
              <w:t xml:space="preserve">Agregar listado de Ips a habilitar para poder operar. </w:t>
            </w:r>
          </w:p>
        </w:tc>
        <w:tc>
          <w:tcPr>
            <w:tcW w:w="6805" w:type="dxa"/>
            <w:tcBorders>
              <w:top w:val="single" w:sz="4" w:space="0" w:color="C0C0C0"/>
              <w:left w:val="single" w:sz="4" w:space="0" w:color="C0C0C0"/>
              <w:bottom w:val="single" w:sz="4" w:space="0" w:color="C0C0C0"/>
            </w:tcBorders>
          </w:tcPr>
          <w:p>
            <w:pPr>
              <w:pStyle w:val="Normal1"/>
              <w:spacing w:lineRule="auto" w:line="240" w:before="100" w:after="100"/>
              <w:rPr/>
            </w:pPr>
            <w:r>
              <w:rPr/>
            </w:r>
          </w:p>
        </w:tc>
      </w:tr>
    </w:tbl>
    <w:p>
      <w:pPr>
        <w:pStyle w:val="Normal1"/>
        <w:spacing w:lineRule="auto" w:line="240" w:before="120" w:after="120"/>
        <w:rPr>
          <w:rFonts w:ascii="Montserrat Medium" w:hAnsi="Montserrat Medium" w:eastAsia="Montserrat Medium" w:cs="Montserrat Medium"/>
          <w:color w:val="434343"/>
          <w:sz w:val="40"/>
          <w:szCs w:val="40"/>
        </w:rPr>
      </w:pPr>
      <w:bookmarkStart w:id="9" w:name="_heading=h.1t3h5sf"/>
      <w:bookmarkEnd w:id="9"/>
      <w:r>
        <w:rPr>
          <w:rFonts w:eastAsia="Montserrat Medium" w:cs="Montserrat Medium" w:ascii="Montserrat Medium" w:hAnsi="Montserrat Medium"/>
          <w:color w:val="434343"/>
          <w:sz w:val="40"/>
          <w:szCs w:val="40"/>
        </w:rPr>
        <w:t>4.-) USO DE LA IMPLEMENTACIÓN</w:t>
      </w:r>
    </w:p>
    <w:p>
      <w:pPr>
        <w:pStyle w:val="Normal1"/>
        <w:keepNext w:val="true"/>
        <w:widowControl w:val="false"/>
        <w:pBdr>
          <w:bottom w:val="single" w:sz="4" w:space="1" w:color="455560"/>
        </w:pBdr>
        <w:tabs>
          <w:tab w:val="clear" w:pos="720"/>
          <w:tab w:val="left" w:pos="0" w:leader="none"/>
        </w:tabs>
        <w:spacing w:lineRule="auto" w:line="240" w:before="240" w:after="240"/>
        <w:rPr/>
      </w:pPr>
      <w:r>
        <w:rPr>
          <w:b/>
          <w:color w:val="455560"/>
          <w:sz w:val="24"/>
          <w:szCs w:val="24"/>
        </w:rPr>
        <w:t>4.1.-) Visualización</w:t>
      </w:r>
    </w:p>
    <w:p>
      <w:pPr>
        <w:pStyle w:val="Normal1"/>
        <w:shd w:val="clear" w:fill="FFFFFF"/>
        <w:spacing w:lineRule="auto" w:line="240" w:before="280" w:after="24"/>
        <w:ind w:left="360" w:hanging="0"/>
        <w:rPr>
          <w:rFonts w:ascii="Montserrat" w:hAnsi="Montserrat" w:eastAsia="Montserrat" w:cs="Montserrat"/>
          <w:sz w:val="19"/>
          <w:szCs w:val="19"/>
        </w:rPr>
      </w:pPr>
      <w:r>
        <w:rPr>
          <w:rFonts w:eastAsia="Montserrat" w:cs="Montserrat" w:ascii="Montserrat" w:hAnsi="Montserrat"/>
          <w:sz w:val="19"/>
          <w:szCs w:val="19"/>
        </w:rPr>
        <w:t>Informe en el siguiente cuadro dónde se visualiza y dónde se visualizará la implementación de la herramienta y a qué tipo de mercado está dirigido (B2B, B2C, otro)</w:t>
      </w:r>
    </w:p>
    <w:p>
      <w:pPr>
        <w:pStyle w:val="Normal1"/>
        <w:tabs>
          <w:tab w:val="clear" w:pos="720"/>
          <w:tab w:val="left" w:pos="7410" w:leader="none"/>
        </w:tabs>
        <w:spacing w:lineRule="auto" w:line="240" w:before="120" w:after="120"/>
        <w:rPr/>
      </w:pPr>
      <w:r>
        <w:rPr/>
        <w:tab/>
      </w:r>
    </w:p>
    <w:tbl>
      <w:tblPr>
        <w:tblStyle w:val="Table3"/>
        <w:tblW w:w="8336" w:type="dxa"/>
        <w:jc w:val="left"/>
        <w:tblInd w:w="70" w:type="dxa"/>
        <w:tblCellMar>
          <w:top w:w="0" w:type="dxa"/>
          <w:left w:w="108" w:type="dxa"/>
          <w:bottom w:w="0" w:type="dxa"/>
          <w:right w:w="108" w:type="dxa"/>
        </w:tblCellMar>
        <w:tblLook w:val="0000"/>
      </w:tblPr>
      <w:tblGrid>
        <w:gridCol w:w="1909"/>
        <w:gridCol w:w="3984"/>
        <w:gridCol w:w="2443"/>
      </w:tblGrid>
      <w:tr>
        <w:trPr>
          <w:trHeight w:val="480" w:hRule="atLeast"/>
        </w:trPr>
        <w:tc>
          <w:tcPr>
            <w:tcW w:w="1909" w:type="dxa"/>
            <w:tcBorders>
              <w:top w:val="single" w:sz="4" w:space="0" w:color="C0C0C0"/>
              <w:left w:val="single" w:sz="4" w:space="0" w:color="C0C0C0"/>
              <w:bottom w:val="single" w:sz="4" w:space="0" w:color="C0C0C0"/>
            </w:tcBorders>
            <w:shd w:fill="808080" w:val="clear"/>
          </w:tcPr>
          <w:p>
            <w:pPr>
              <w:pStyle w:val="Normal1"/>
              <w:spacing w:lineRule="auto" w:line="240" w:before="120" w:after="120"/>
              <w:rPr>
                <w:color w:val="FFFFFF"/>
              </w:rPr>
            </w:pPr>
            <w:r>
              <w:rPr>
                <w:color w:val="FFFFFF"/>
              </w:rPr>
              <w:t>Versión</w:t>
            </w:r>
          </w:p>
        </w:tc>
        <w:tc>
          <w:tcPr>
            <w:tcW w:w="3984" w:type="dxa"/>
            <w:tcBorders>
              <w:top w:val="single" w:sz="4" w:space="0" w:color="C0C0C0"/>
              <w:left w:val="single" w:sz="4" w:space="0" w:color="C0C0C0"/>
              <w:bottom w:val="single" w:sz="4" w:space="0" w:color="C0C0C0"/>
            </w:tcBorders>
            <w:shd w:fill="808080" w:val="clear"/>
          </w:tcPr>
          <w:p>
            <w:pPr>
              <w:pStyle w:val="Normal1"/>
              <w:spacing w:lineRule="auto" w:line="240" w:before="120" w:after="120"/>
              <w:rPr>
                <w:color w:val="FFFFFF"/>
              </w:rPr>
            </w:pPr>
            <w:r>
              <w:rPr>
                <w:color w:val="FFFFFF"/>
              </w:rPr>
              <w:t>URL</w:t>
            </w:r>
          </w:p>
        </w:tc>
        <w:tc>
          <w:tcPr>
            <w:tcW w:w="2443" w:type="dxa"/>
            <w:tcBorders>
              <w:top w:val="single" w:sz="4" w:space="0" w:color="C0C0C0"/>
              <w:left w:val="single" w:sz="4" w:space="0" w:color="C0C0C0"/>
              <w:bottom w:val="single" w:sz="4" w:space="0" w:color="C0C0C0"/>
              <w:right w:val="single" w:sz="4" w:space="0" w:color="C0C0C0"/>
            </w:tcBorders>
            <w:shd w:fill="808080" w:val="clear"/>
          </w:tcPr>
          <w:p>
            <w:pPr>
              <w:pStyle w:val="Normal1"/>
              <w:spacing w:lineRule="auto" w:line="240" w:before="120" w:after="120"/>
              <w:rPr>
                <w:color w:val="FFFFFF"/>
              </w:rPr>
            </w:pPr>
            <w:r>
              <w:rPr>
                <w:color w:val="FFFFFF"/>
              </w:rPr>
              <w:t>Mercado</w:t>
            </w:r>
          </w:p>
        </w:tc>
      </w:tr>
      <w:tr>
        <w:trPr>
          <w:trHeight w:val="420" w:hRule="atLeast"/>
        </w:trPr>
        <w:tc>
          <w:tcPr>
            <w:tcW w:w="1909" w:type="dxa"/>
            <w:tcBorders>
              <w:top w:val="single" w:sz="4" w:space="0" w:color="C0C0C0"/>
              <w:left w:val="single" w:sz="4" w:space="0" w:color="C0C0C0"/>
              <w:bottom w:val="single" w:sz="4" w:space="0" w:color="C0C0C0"/>
            </w:tcBorders>
          </w:tcPr>
          <w:p>
            <w:pPr>
              <w:pStyle w:val="Normal1"/>
              <w:shd w:val="clear" w:fill="FFFFFF"/>
              <w:spacing w:lineRule="auto" w:line="240" w:before="280" w:after="24"/>
              <w:ind w:left="360" w:hanging="0"/>
              <w:rPr>
                <w:rFonts w:ascii="Montserrat" w:hAnsi="Montserrat" w:eastAsia="Montserrat" w:cs="Montserrat"/>
                <w:sz w:val="19"/>
                <w:szCs w:val="19"/>
              </w:rPr>
            </w:pPr>
            <w:r>
              <w:rPr>
                <w:rFonts w:eastAsia="Montserrat" w:cs="Montserrat" w:ascii="Montserrat" w:hAnsi="Montserrat"/>
                <w:sz w:val="19"/>
                <w:szCs w:val="19"/>
              </w:rPr>
              <w:t>Test / Prod</w:t>
            </w:r>
          </w:p>
        </w:tc>
        <w:tc>
          <w:tcPr>
            <w:tcW w:w="3984" w:type="dxa"/>
            <w:tcBorders>
              <w:top w:val="single" w:sz="4" w:space="0" w:color="C0C0C0"/>
              <w:left w:val="single" w:sz="4" w:space="0" w:color="C0C0C0"/>
              <w:bottom w:val="single" w:sz="4" w:space="0" w:color="C0C0C0"/>
            </w:tcBorders>
          </w:tcPr>
          <w:p>
            <w:pPr>
              <w:pStyle w:val="Normal1"/>
              <w:shd w:val="clear" w:fill="FFFFFF"/>
              <w:spacing w:lineRule="auto" w:line="240" w:before="280" w:after="24"/>
              <w:ind w:left="360" w:hanging="0"/>
              <w:rPr/>
            </w:pPr>
            <w:r>
              <w:rPr/>
            </w:r>
          </w:p>
        </w:tc>
        <w:tc>
          <w:tcPr>
            <w:tcW w:w="2443" w:type="dxa"/>
            <w:tcBorders>
              <w:top w:val="single" w:sz="4" w:space="0" w:color="C0C0C0"/>
              <w:left w:val="single" w:sz="4" w:space="0" w:color="C0C0C0"/>
              <w:bottom w:val="single" w:sz="4" w:space="0" w:color="C0C0C0"/>
              <w:right w:val="single" w:sz="4" w:space="0" w:color="C0C0C0"/>
            </w:tcBorders>
          </w:tcPr>
          <w:p>
            <w:pPr>
              <w:pStyle w:val="Normal1"/>
              <w:spacing w:lineRule="auto" w:line="240" w:before="100" w:after="100"/>
              <w:rPr/>
            </w:pPr>
            <w:r>
              <w:rPr/>
            </w:r>
          </w:p>
        </w:tc>
      </w:tr>
      <w:tr>
        <w:trPr>
          <w:trHeight w:val="420" w:hRule="atLeast"/>
        </w:trPr>
        <w:tc>
          <w:tcPr>
            <w:tcW w:w="1909" w:type="dxa"/>
            <w:tcBorders>
              <w:top w:val="single" w:sz="4" w:space="0" w:color="C0C0C0"/>
              <w:left w:val="single" w:sz="4" w:space="0" w:color="C0C0C0"/>
              <w:bottom w:val="single" w:sz="4" w:space="0" w:color="C0C0C0"/>
            </w:tcBorders>
          </w:tcPr>
          <w:p>
            <w:pPr>
              <w:pStyle w:val="Normal1"/>
              <w:shd w:val="clear" w:fill="FFFFFF"/>
              <w:spacing w:lineRule="auto" w:line="240" w:before="280" w:after="24"/>
              <w:ind w:left="360" w:hanging="0"/>
              <w:rPr>
                <w:rFonts w:ascii="Montserrat" w:hAnsi="Montserrat" w:eastAsia="Montserrat" w:cs="Montserrat"/>
                <w:sz w:val="19"/>
                <w:szCs w:val="19"/>
              </w:rPr>
            </w:pPr>
            <w:r>
              <w:rPr>
                <w:rFonts w:eastAsia="Montserrat" w:cs="Montserrat" w:ascii="Montserrat" w:hAnsi="Montserrat"/>
                <w:sz w:val="19"/>
                <w:szCs w:val="19"/>
              </w:rPr>
              <w:t>Test / Prod</w:t>
            </w:r>
          </w:p>
        </w:tc>
        <w:tc>
          <w:tcPr>
            <w:tcW w:w="3984" w:type="dxa"/>
            <w:tcBorders>
              <w:top w:val="single" w:sz="4" w:space="0" w:color="C0C0C0"/>
              <w:left w:val="single" w:sz="4" w:space="0" w:color="C0C0C0"/>
              <w:bottom w:val="single" w:sz="4" w:space="0" w:color="C0C0C0"/>
            </w:tcBorders>
          </w:tcPr>
          <w:p>
            <w:pPr>
              <w:pStyle w:val="Normal1"/>
              <w:spacing w:lineRule="auto" w:line="240" w:before="100" w:after="100"/>
              <w:rPr/>
            </w:pPr>
            <w:r>
              <w:rPr/>
            </w:r>
          </w:p>
        </w:tc>
        <w:tc>
          <w:tcPr>
            <w:tcW w:w="2443" w:type="dxa"/>
            <w:tcBorders>
              <w:top w:val="single" w:sz="4" w:space="0" w:color="C0C0C0"/>
              <w:left w:val="single" w:sz="4" w:space="0" w:color="C0C0C0"/>
              <w:bottom w:val="single" w:sz="4" w:space="0" w:color="C0C0C0"/>
              <w:right w:val="single" w:sz="4" w:space="0" w:color="C0C0C0"/>
            </w:tcBorders>
          </w:tcPr>
          <w:p>
            <w:pPr>
              <w:pStyle w:val="Normal1"/>
              <w:spacing w:lineRule="auto" w:line="240" w:before="100" w:after="100"/>
              <w:rPr/>
            </w:pPr>
            <w:r>
              <w:rPr/>
            </w:r>
          </w:p>
        </w:tc>
      </w:tr>
      <w:tr>
        <w:trPr>
          <w:trHeight w:val="420" w:hRule="atLeast"/>
        </w:trPr>
        <w:tc>
          <w:tcPr>
            <w:tcW w:w="1909" w:type="dxa"/>
            <w:tcBorders>
              <w:top w:val="single" w:sz="4" w:space="0" w:color="C0C0C0"/>
              <w:left w:val="single" w:sz="4" w:space="0" w:color="C0C0C0"/>
              <w:bottom w:val="single" w:sz="4" w:space="0" w:color="C0C0C0"/>
            </w:tcBorders>
          </w:tcPr>
          <w:p>
            <w:pPr>
              <w:pStyle w:val="Normal1"/>
              <w:shd w:val="clear" w:fill="FFFFFF"/>
              <w:spacing w:lineRule="auto" w:line="240" w:before="280" w:after="24"/>
              <w:ind w:left="360" w:hanging="0"/>
              <w:rPr>
                <w:rFonts w:ascii="Montserrat" w:hAnsi="Montserrat" w:eastAsia="Montserrat" w:cs="Montserrat"/>
                <w:sz w:val="19"/>
                <w:szCs w:val="19"/>
              </w:rPr>
            </w:pPr>
            <w:r>
              <w:rPr>
                <w:rFonts w:eastAsia="Montserrat" w:cs="Montserrat" w:ascii="Montserrat" w:hAnsi="Montserrat"/>
                <w:sz w:val="19"/>
                <w:szCs w:val="19"/>
              </w:rPr>
              <w:t>Test / Prod</w:t>
            </w:r>
          </w:p>
        </w:tc>
        <w:tc>
          <w:tcPr>
            <w:tcW w:w="3984" w:type="dxa"/>
            <w:tcBorders>
              <w:top w:val="single" w:sz="4" w:space="0" w:color="C0C0C0"/>
              <w:left w:val="single" w:sz="4" w:space="0" w:color="C0C0C0"/>
              <w:bottom w:val="single" w:sz="4" w:space="0" w:color="C0C0C0"/>
            </w:tcBorders>
          </w:tcPr>
          <w:p>
            <w:pPr>
              <w:pStyle w:val="Normal1"/>
              <w:spacing w:lineRule="auto" w:line="240" w:before="100" w:after="100"/>
              <w:rPr/>
            </w:pPr>
            <w:r>
              <w:rPr/>
            </w:r>
          </w:p>
        </w:tc>
        <w:tc>
          <w:tcPr>
            <w:tcW w:w="2443" w:type="dxa"/>
            <w:tcBorders>
              <w:top w:val="single" w:sz="4" w:space="0" w:color="C0C0C0"/>
              <w:left w:val="single" w:sz="4" w:space="0" w:color="C0C0C0"/>
              <w:bottom w:val="single" w:sz="4" w:space="0" w:color="C0C0C0"/>
              <w:right w:val="single" w:sz="4" w:space="0" w:color="C0C0C0"/>
            </w:tcBorders>
          </w:tcPr>
          <w:p>
            <w:pPr>
              <w:pStyle w:val="Normal1"/>
              <w:spacing w:lineRule="auto" w:line="240" w:before="100" w:after="100"/>
              <w:rPr/>
            </w:pPr>
            <w:r>
              <w:rPr/>
            </w:r>
          </w:p>
        </w:tc>
      </w:tr>
      <w:tr>
        <w:trPr>
          <w:trHeight w:val="420" w:hRule="atLeast"/>
        </w:trPr>
        <w:tc>
          <w:tcPr>
            <w:tcW w:w="1909" w:type="dxa"/>
            <w:tcBorders>
              <w:top w:val="single" w:sz="4" w:space="0" w:color="C0C0C0"/>
              <w:left w:val="single" w:sz="4" w:space="0" w:color="C0C0C0"/>
              <w:bottom w:val="single" w:sz="4" w:space="0" w:color="C0C0C0"/>
            </w:tcBorders>
          </w:tcPr>
          <w:p>
            <w:pPr>
              <w:pStyle w:val="Normal1"/>
              <w:shd w:val="clear" w:fill="FFFFFF"/>
              <w:spacing w:lineRule="auto" w:line="240" w:before="280" w:after="24"/>
              <w:ind w:left="360" w:hanging="0"/>
              <w:rPr>
                <w:rFonts w:ascii="Montserrat" w:hAnsi="Montserrat" w:eastAsia="Montserrat" w:cs="Montserrat"/>
                <w:sz w:val="19"/>
                <w:szCs w:val="19"/>
              </w:rPr>
            </w:pPr>
            <w:r>
              <w:rPr>
                <w:rFonts w:eastAsia="Montserrat" w:cs="Montserrat" w:ascii="Montserrat" w:hAnsi="Montserrat"/>
                <w:sz w:val="19"/>
                <w:szCs w:val="19"/>
              </w:rPr>
              <w:t>Test / Prod</w:t>
            </w:r>
          </w:p>
        </w:tc>
        <w:tc>
          <w:tcPr>
            <w:tcW w:w="3984" w:type="dxa"/>
            <w:tcBorders>
              <w:top w:val="single" w:sz="4" w:space="0" w:color="C0C0C0"/>
              <w:left w:val="single" w:sz="4" w:space="0" w:color="C0C0C0"/>
              <w:bottom w:val="single" w:sz="4" w:space="0" w:color="C0C0C0"/>
            </w:tcBorders>
          </w:tcPr>
          <w:p>
            <w:pPr>
              <w:pStyle w:val="Normal1"/>
              <w:spacing w:lineRule="auto" w:line="240" w:before="100" w:after="100"/>
              <w:rPr/>
            </w:pPr>
            <w:r>
              <w:rPr/>
            </w:r>
          </w:p>
        </w:tc>
        <w:tc>
          <w:tcPr>
            <w:tcW w:w="2443" w:type="dxa"/>
            <w:tcBorders>
              <w:top w:val="single" w:sz="4" w:space="0" w:color="C0C0C0"/>
              <w:left w:val="single" w:sz="4" w:space="0" w:color="C0C0C0"/>
              <w:bottom w:val="single" w:sz="4" w:space="0" w:color="C0C0C0"/>
              <w:right w:val="single" w:sz="4" w:space="0" w:color="C0C0C0"/>
            </w:tcBorders>
          </w:tcPr>
          <w:p>
            <w:pPr>
              <w:pStyle w:val="Normal1"/>
              <w:spacing w:lineRule="auto" w:line="240" w:before="100" w:after="100"/>
              <w:rPr/>
            </w:pPr>
            <w:r>
              <w:rPr/>
            </w:r>
          </w:p>
        </w:tc>
      </w:tr>
    </w:tbl>
    <w:p>
      <w:pPr>
        <w:pStyle w:val="Normal1"/>
        <w:keepNext w:val="true"/>
        <w:widowControl w:val="false"/>
        <w:pBdr>
          <w:bottom w:val="single" w:sz="4" w:space="1" w:color="455560"/>
        </w:pBdr>
        <w:tabs>
          <w:tab w:val="clear" w:pos="720"/>
          <w:tab w:val="left" w:pos="0" w:leader="none"/>
        </w:tabs>
        <w:spacing w:lineRule="auto" w:line="240" w:before="240" w:after="240"/>
        <w:rPr/>
      </w:pPr>
      <w:bookmarkStart w:id="10" w:name="_heading=h.4d34og8"/>
      <w:bookmarkEnd w:id="10"/>
      <w:r>
        <w:rPr>
          <w:b/>
          <w:color w:val="455560"/>
          <w:sz w:val="24"/>
          <w:szCs w:val="24"/>
        </w:rPr>
        <w:t>4.2.-) Perspectiva de uso</w:t>
      </w:r>
    </w:p>
    <w:p>
      <w:pPr>
        <w:pStyle w:val="Normal1"/>
        <w:shd w:val="clear" w:fill="FFFFFF"/>
        <w:spacing w:lineRule="auto" w:line="240" w:before="280" w:after="24"/>
        <w:ind w:left="360" w:hanging="0"/>
        <w:jc w:val="both"/>
        <w:rPr>
          <w:rFonts w:ascii="Montserrat" w:hAnsi="Montserrat" w:eastAsia="Montserrat" w:cs="Montserrat"/>
        </w:rPr>
      </w:pPr>
      <w:r>
        <w:rPr>
          <w:rFonts w:eastAsia="Montserrat" w:cs="Montserrat" w:ascii="Montserrat" w:hAnsi="Montserrat"/>
        </w:rPr>
        <w:t>Marque en el siguiente cuadro qué perspectiva de uso posee de la herramienta.  En caso de considerar que la combinación de niveles sea diferente según los criterios, seleccionar el más alto.  Tenga en cuenta que esta medición no es de su sitio en general sino en hoteles en particular.</w:t>
      </w:r>
    </w:p>
    <w:p>
      <w:pPr>
        <w:pStyle w:val="Normal1"/>
        <w:shd w:val="clear" w:fill="FFFFFF"/>
        <w:spacing w:lineRule="auto" w:line="240" w:before="256" w:after="24"/>
        <w:ind w:left="360" w:hanging="0"/>
        <w:rPr/>
      </w:pPr>
      <w:r>
        <w:rPr/>
      </w:r>
    </w:p>
    <w:tbl>
      <w:tblPr>
        <w:tblStyle w:val="Table4"/>
        <w:tblW w:w="8788" w:type="dxa"/>
        <w:jc w:val="left"/>
        <w:tblInd w:w="70" w:type="dxa"/>
        <w:tblCellMar>
          <w:top w:w="0" w:type="dxa"/>
          <w:left w:w="108" w:type="dxa"/>
          <w:bottom w:w="0" w:type="dxa"/>
          <w:right w:w="108" w:type="dxa"/>
        </w:tblCellMar>
        <w:tblLook w:val="0000"/>
      </w:tblPr>
      <w:tblGrid>
        <w:gridCol w:w="1559"/>
        <w:gridCol w:w="2126"/>
        <w:gridCol w:w="2551"/>
        <w:gridCol w:w="2551"/>
      </w:tblGrid>
      <w:tr>
        <w:trPr>
          <w:trHeight w:val="480" w:hRule="atLeast"/>
        </w:trPr>
        <w:tc>
          <w:tcPr>
            <w:tcW w:w="1559" w:type="dxa"/>
            <w:tcBorders>
              <w:top w:val="single" w:sz="4" w:space="0" w:color="C0C0C0"/>
              <w:left w:val="single" w:sz="4" w:space="0" w:color="C0C0C0"/>
              <w:bottom w:val="single" w:sz="4" w:space="0" w:color="C0C0C0"/>
            </w:tcBorders>
            <w:shd w:fill="808080" w:val="clear"/>
          </w:tcPr>
          <w:p>
            <w:pPr>
              <w:pStyle w:val="Normal1"/>
              <w:spacing w:lineRule="auto" w:line="240" w:before="120" w:after="120"/>
              <w:jc w:val="center"/>
              <w:rPr/>
            </w:pPr>
            <w:r>
              <w:rPr>
                <w:color w:val="FFFFFF"/>
              </w:rPr>
              <w:t>Nivel</w:t>
            </w:r>
          </w:p>
        </w:tc>
        <w:tc>
          <w:tcPr>
            <w:tcW w:w="2126" w:type="dxa"/>
            <w:tcBorders>
              <w:top w:val="single" w:sz="4" w:space="0" w:color="C0C0C0"/>
              <w:left w:val="single" w:sz="4" w:space="0" w:color="C0C0C0"/>
              <w:bottom w:val="single" w:sz="4" w:space="0" w:color="C0C0C0"/>
            </w:tcBorders>
            <w:shd w:fill="808080" w:val="clear"/>
          </w:tcPr>
          <w:p>
            <w:pPr>
              <w:pStyle w:val="Normal1"/>
              <w:spacing w:lineRule="auto" w:line="240" w:before="120" w:after="120"/>
              <w:jc w:val="center"/>
              <w:rPr>
                <w:color w:val="FFFFFF"/>
              </w:rPr>
            </w:pPr>
            <w:r>
              <w:rPr>
                <w:color w:val="FFFFFF"/>
              </w:rPr>
              <w:t>Cantidad de usuarios simultáneos</w:t>
            </w:r>
          </w:p>
        </w:tc>
        <w:tc>
          <w:tcPr>
            <w:tcW w:w="2551" w:type="dxa"/>
            <w:tcBorders>
              <w:top w:val="single" w:sz="4" w:space="0" w:color="C0C0C0"/>
              <w:left w:val="single" w:sz="4" w:space="0" w:color="C0C0C0"/>
              <w:bottom w:val="single" w:sz="4" w:space="0" w:color="C0C0C0"/>
              <w:right w:val="single" w:sz="4" w:space="0" w:color="C0C0C0"/>
            </w:tcBorders>
            <w:shd w:fill="808080" w:val="clear"/>
          </w:tcPr>
          <w:p>
            <w:pPr>
              <w:pStyle w:val="Normal1"/>
              <w:spacing w:lineRule="auto" w:line="240" w:before="120" w:after="120"/>
              <w:jc w:val="center"/>
              <w:rPr>
                <w:color w:val="FFFFFF"/>
              </w:rPr>
            </w:pPr>
            <w:r>
              <w:rPr>
                <w:color w:val="FFFFFF"/>
              </w:rPr>
              <w:t>Cantidad de usuarios mensuales</w:t>
            </w:r>
          </w:p>
        </w:tc>
        <w:tc>
          <w:tcPr>
            <w:tcW w:w="2551" w:type="dxa"/>
            <w:tcBorders>
              <w:top w:val="single" w:sz="4" w:space="0" w:color="C0C0C0"/>
              <w:left w:val="single" w:sz="4" w:space="0" w:color="C0C0C0"/>
              <w:bottom w:val="single" w:sz="4" w:space="0" w:color="C0C0C0"/>
              <w:right w:val="single" w:sz="4" w:space="0" w:color="C0C0C0"/>
            </w:tcBorders>
            <w:shd w:fill="808080" w:val="clear"/>
          </w:tcPr>
          <w:p>
            <w:pPr>
              <w:pStyle w:val="Normal1"/>
              <w:spacing w:lineRule="auto" w:line="240" w:before="120" w:after="120"/>
              <w:jc w:val="center"/>
              <w:rPr>
                <w:color w:val="FFFFFF"/>
              </w:rPr>
            </w:pPr>
            <w:r>
              <w:rPr>
                <w:color w:val="FFFFFF"/>
              </w:rPr>
              <w:t>Cantidad de reservas mensuales</w:t>
            </w:r>
          </w:p>
        </w:tc>
      </w:tr>
      <w:tr>
        <w:trPr>
          <w:trHeight w:val="420" w:hRule="atLeast"/>
        </w:trPr>
        <w:tc>
          <w:tcPr>
            <w:tcW w:w="1559" w:type="dxa"/>
            <w:tcBorders>
              <w:top w:val="single" w:sz="4" w:space="0" w:color="C0C0C0"/>
              <w:left w:val="single" w:sz="4" w:space="0" w:color="C0C0C0"/>
              <w:bottom w:val="single" w:sz="4" w:space="0" w:color="C0C0C0"/>
            </w:tcBorders>
          </w:tcPr>
          <w:p>
            <w:pPr>
              <w:pStyle w:val="Normal1"/>
              <w:spacing w:lineRule="auto" w:line="240" w:before="100" w:after="100"/>
              <w:jc w:val="center"/>
              <w:rPr>
                <w:rFonts w:ascii="Montserrat" w:hAnsi="Montserrat" w:eastAsia="Montserrat" w:cs="Montserrat"/>
              </w:rPr>
            </w:pPr>
            <w:r>
              <w:rPr>
                <w:rFonts w:eastAsia="Montserrat" w:cs="Montserrat" w:ascii="Montserrat" w:hAnsi="Montserrat"/>
              </w:rPr>
              <w:t>A</w:t>
            </w:r>
          </w:p>
        </w:tc>
        <w:tc>
          <w:tcPr>
            <w:tcW w:w="2126" w:type="dxa"/>
            <w:tcBorders>
              <w:top w:val="single" w:sz="4" w:space="0" w:color="C0C0C0"/>
              <w:left w:val="single" w:sz="4" w:space="0" w:color="C0C0C0"/>
              <w:bottom w:val="single" w:sz="4" w:space="0" w:color="C0C0C0"/>
            </w:tcBorders>
          </w:tcPr>
          <w:p>
            <w:pPr>
              <w:pStyle w:val="Normal1"/>
              <w:spacing w:lineRule="auto" w:line="240" w:before="100" w:after="100"/>
              <w:jc w:val="center"/>
              <w:rPr>
                <w:rFonts w:ascii="Montserrat" w:hAnsi="Montserrat" w:eastAsia="Montserrat" w:cs="Montserrat"/>
              </w:rPr>
            </w:pPr>
            <w:r>
              <w:rPr>
                <w:rFonts w:eastAsia="Montserrat" w:cs="Montserrat" w:ascii="Montserrat" w:hAnsi="Montserrat"/>
              </w:rPr>
              <w:t>0 – 10</w:t>
            </w:r>
          </w:p>
        </w:tc>
        <w:tc>
          <w:tcPr>
            <w:tcW w:w="2551" w:type="dxa"/>
            <w:tcBorders>
              <w:top w:val="single" w:sz="4" w:space="0" w:color="C0C0C0"/>
              <w:left w:val="single" w:sz="4" w:space="0" w:color="C0C0C0"/>
              <w:bottom w:val="single" w:sz="4" w:space="0" w:color="C0C0C0"/>
              <w:right w:val="single" w:sz="4" w:space="0" w:color="C0C0C0"/>
            </w:tcBorders>
          </w:tcPr>
          <w:p>
            <w:pPr>
              <w:pStyle w:val="Normal1"/>
              <w:spacing w:lineRule="auto" w:line="240" w:before="100" w:after="100"/>
              <w:jc w:val="center"/>
              <w:rPr>
                <w:rFonts w:ascii="Montserrat" w:hAnsi="Montserrat" w:eastAsia="Montserrat" w:cs="Montserrat"/>
              </w:rPr>
            </w:pPr>
            <w:r>
              <w:rPr>
                <w:rFonts w:eastAsia="Montserrat" w:cs="Montserrat" w:ascii="Montserrat" w:hAnsi="Montserrat"/>
              </w:rPr>
              <w:t>0 – 5.000</w:t>
            </w:r>
          </w:p>
        </w:tc>
        <w:tc>
          <w:tcPr>
            <w:tcW w:w="2551" w:type="dxa"/>
            <w:tcBorders>
              <w:top w:val="single" w:sz="4" w:space="0" w:color="C0C0C0"/>
              <w:left w:val="single" w:sz="4" w:space="0" w:color="C0C0C0"/>
              <w:bottom w:val="single" w:sz="4" w:space="0" w:color="C0C0C0"/>
              <w:right w:val="single" w:sz="4" w:space="0" w:color="C0C0C0"/>
            </w:tcBorders>
          </w:tcPr>
          <w:p>
            <w:pPr>
              <w:pStyle w:val="Normal1"/>
              <w:spacing w:lineRule="auto" w:line="240" w:before="100" w:after="100"/>
              <w:jc w:val="center"/>
              <w:rPr>
                <w:rFonts w:ascii="Montserrat" w:hAnsi="Montserrat" w:eastAsia="Montserrat" w:cs="Montserrat"/>
              </w:rPr>
            </w:pPr>
            <w:r>
              <w:rPr>
                <w:rFonts w:eastAsia="Montserrat" w:cs="Montserrat" w:ascii="Montserrat" w:hAnsi="Montserrat"/>
              </w:rPr>
              <w:t>0 – 50</w:t>
            </w:r>
          </w:p>
        </w:tc>
      </w:tr>
      <w:tr>
        <w:trPr>
          <w:trHeight w:val="420" w:hRule="atLeast"/>
        </w:trPr>
        <w:tc>
          <w:tcPr>
            <w:tcW w:w="1559" w:type="dxa"/>
            <w:tcBorders>
              <w:top w:val="single" w:sz="4" w:space="0" w:color="C0C0C0"/>
              <w:left w:val="single" w:sz="4" w:space="0" w:color="C0C0C0"/>
              <w:bottom w:val="single" w:sz="4" w:space="0" w:color="C0C0C0"/>
            </w:tcBorders>
          </w:tcPr>
          <w:p>
            <w:pPr>
              <w:pStyle w:val="Normal1"/>
              <w:spacing w:lineRule="auto" w:line="240" w:before="100" w:after="100"/>
              <w:jc w:val="center"/>
              <w:rPr>
                <w:rFonts w:ascii="Montserrat" w:hAnsi="Montserrat" w:eastAsia="Montserrat" w:cs="Montserrat"/>
              </w:rPr>
            </w:pPr>
            <w:r>
              <w:rPr>
                <w:rFonts w:eastAsia="Montserrat" w:cs="Montserrat" w:ascii="Montserrat" w:hAnsi="Montserrat"/>
              </w:rPr>
              <w:t>B</w:t>
            </w:r>
          </w:p>
        </w:tc>
        <w:tc>
          <w:tcPr>
            <w:tcW w:w="2126" w:type="dxa"/>
            <w:tcBorders>
              <w:top w:val="single" w:sz="4" w:space="0" w:color="C0C0C0"/>
              <w:left w:val="single" w:sz="4" w:space="0" w:color="C0C0C0"/>
              <w:bottom w:val="single" w:sz="4" w:space="0" w:color="C0C0C0"/>
            </w:tcBorders>
          </w:tcPr>
          <w:p>
            <w:pPr>
              <w:pStyle w:val="Normal1"/>
              <w:spacing w:lineRule="auto" w:line="240" w:before="100" w:after="100"/>
              <w:jc w:val="center"/>
              <w:rPr>
                <w:rFonts w:ascii="Montserrat" w:hAnsi="Montserrat" w:eastAsia="Montserrat" w:cs="Montserrat"/>
              </w:rPr>
            </w:pPr>
            <w:r>
              <w:rPr>
                <w:rFonts w:eastAsia="Montserrat" w:cs="Montserrat" w:ascii="Montserrat" w:hAnsi="Montserrat"/>
              </w:rPr>
              <w:t>11 – 25</w:t>
            </w:r>
          </w:p>
        </w:tc>
        <w:tc>
          <w:tcPr>
            <w:tcW w:w="2551" w:type="dxa"/>
            <w:tcBorders>
              <w:top w:val="single" w:sz="4" w:space="0" w:color="C0C0C0"/>
              <w:left w:val="single" w:sz="4" w:space="0" w:color="C0C0C0"/>
              <w:bottom w:val="single" w:sz="4" w:space="0" w:color="C0C0C0"/>
              <w:right w:val="single" w:sz="4" w:space="0" w:color="C0C0C0"/>
            </w:tcBorders>
          </w:tcPr>
          <w:p>
            <w:pPr>
              <w:pStyle w:val="Normal1"/>
              <w:spacing w:lineRule="auto" w:line="240" w:before="100" w:after="100"/>
              <w:jc w:val="center"/>
              <w:rPr>
                <w:rFonts w:ascii="Montserrat" w:hAnsi="Montserrat" w:eastAsia="Montserrat" w:cs="Montserrat"/>
              </w:rPr>
            </w:pPr>
            <w:r>
              <w:rPr>
                <w:rFonts w:eastAsia="Montserrat" w:cs="Montserrat" w:ascii="Montserrat" w:hAnsi="Montserrat"/>
              </w:rPr>
              <w:t>5.001 – 12.000</w:t>
            </w:r>
          </w:p>
        </w:tc>
        <w:tc>
          <w:tcPr>
            <w:tcW w:w="2551" w:type="dxa"/>
            <w:tcBorders>
              <w:top w:val="single" w:sz="4" w:space="0" w:color="C0C0C0"/>
              <w:left w:val="single" w:sz="4" w:space="0" w:color="C0C0C0"/>
              <w:bottom w:val="single" w:sz="4" w:space="0" w:color="C0C0C0"/>
              <w:right w:val="single" w:sz="4" w:space="0" w:color="C0C0C0"/>
            </w:tcBorders>
          </w:tcPr>
          <w:p>
            <w:pPr>
              <w:pStyle w:val="Normal1"/>
              <w:spacing w:lineRule="auto" w:line="240" w:before="100" w:after="100"/>
              <w:jc w:val="center"/>
              <w:rPr>
                <w:rFonts w:ascii="Montserrat" w:hAnsi="Montserrat" w:eastAsia="Montserrat" w:cs="Montserrat"/>
              </w:rPr>
            </w:pPr>
            <w:r>
              <w:rPr>
                <w:rFonts w:eastAsia="Montserrat" w:cs="Montserrat" w:ascii="Montserrat" w:hAnsi="Montserrat"/>
              </w:rPr>
              <w:t>51 – 120</w:t>
            </w:r>
          </w:p>
        </w:tc>
      </w:tr>
      <w:tr>
        <w:trPr>
          <w:trHeight w:val="420" w:hRule="atLeast"/>
        </w:trPr>
        <w:tc>
          <w:tcPr>
            <w:tcW w:w="1559" w:type="dxa"/>
            <w:tcBorders>
              <w:top w:val="single" w:sz="4" w:space="0" w:color="C0C0C0"/>
              <w:left w:val="single" w:sz="4" w:space="0" w:color="C0C0C0"/>
              <w:bottom w:val="single" w:sz="4" w:space="0" w:color="C0C0C0"/>
            </w:tcBorders>
          </w:tcPr>
          <w:p>
            <w:pPr>
              <w:pStyle w:val="Normal1"/>
              <w:spacing w:lineRule="auto" w:line="240" w:before="100" w:after="100"/>
              <w:jc w:val="center"/>
              <w:rPr>
                <w:rFonts w:ascii="Montserrat" w:hAnsi="Montserrat" w:eastAsia="Montserrat" w:cs="Montserrat"/>
              </w:rPr>
            </w:pPr>
            <w:r>
              <w:rPr>
                <w:rFonts w:eastAsia="Montserrat" w:cs="Montserrat" w:ascii="Montserrat" w:hAnsi="Montserrat"/>
              </w:rPr>
              <w:t>C</w:t>
            </w:r>
          </w:p>
        </w:tc>
        <w:tc>
          <w:tcPr>
            <w:tcW w:w="2126" w:type="dxa"/>
            <w:tcBorders>
              <w:top w:val="single" w:sz="4" w:space="0" w:color="C0C0C0"/>
              <w:left w:val="single" w:sz="4" w:space="0" w:color="C0C0C0"/>
              <w:bottom w:val="single" w:sz="4" w:space="0" w:color="C0C0C0"/>
            </w:tcBorders>
          </w:tcPr>
          <w:p>
            <w:pPr>
              <w:pStyle w:val="Normal1"/>
              <w:spacing w:lineRule="auto" w:line="240" w:before="100" w:after="100"/>
              <w:jc w:val="center"/>
              <w:rPr>
                <w:rFonts w:ascii="Montserrat" w:hAnsi="Montserrat" w:eastAsia="Montserrat" w:cs="Montserrat"/>
              </w:rPr>
            </w:pPr>
            <w:r>
              <w:rPr>
                <w:rFonts w:eastAsia="Montserrat" w:cs="Montserrat" w:ascii="Montserrat" w:hAnsi="Montserrat"/>
              </w:rPr>
              <w:t>26 – 50</w:t>
            </w:r>
          </w:p>
        </w:tc>
        <w:tc>
          <w:tcPr>
            <w:tcW w:w="2551" w:type="dxa"/>
            <w:tcBorders>
              <w:top w:val="single" w:sz="4" w:space="0" w:color="C0C0C0"/>
              <w:left w:val="single" w:sz="4" w:space="0" w:color="C0C0C0"/>
              <w:bottom w:val="single" w:sz="4" w:space="0" w:color="C0C0C0"/>
              <w:right w:val="single" w:sz="4" w:space="0" w:color="C0C0C0"/>
            </w:tcBorders>
          </w:tcPr>
          <w:p>
            <w:pPr>
              <w:pStyle w:val="Normal1"/>
              <w:spacing w:lineRule="auto" w:line="240" w:before="100" w:after="100"/>
              <w:jc w:val="center"/>
              <w:rPr>
                <w:rFonts w:ascii="Montserrat" w:hAnsi="Montserrat" w:eastAsia="Montserrat" w:cs="Montserrat"/>
              </w:rPr>
            </w:pPr>
            <w:r>
              <w:rPr>
                <w:rFonts w:eastAsia="Montserrat" w:cs="Montserrat" w:ascii="Montserrat" w:hAnsi="Montserrat"/>
              </w:rPr>
              <w:t>12.001 – 45.000</w:t>
            </w:r>
          </w:p>
        </w:tc>
        <w:tc>
          <w:tcPr>
            <w:tcW w:w="2551" w:type="dxa"/>
            <w:tcBorders>
              <w:top w:val="single" w:sz="4" w:space="0" w:color="C0C0C0"/>
              <w:left w:val="single" w:sz="4" w:space="0" w:color="C0C0C0"/>
              <w:bottom w:val="single" w:sz="4" w:space="0" w:color="C0C0C0"/>
              <w:right w:val="single" w:sz="4" w:space="0" w:color="C0C0C0"/>
            </w:tcBorders>
          </w:tcPr>
          <w:p>
            <w:pPr>
              <w:pStyle w:val="Normal1"/>
              <w:spacing w:lineRule="auto" w:line="240" w:before="100" w:after="100"/>
              <w:jc w:val="center"/>
              <w:rPr>
                <w:rFonts w:ascii="Montserrat" w:hAnsi="Montserrat" w:eastAsia="Montserrat" w:cs="Montserrat"/>
              </w:rPr>
            </w:pPr>
            <w:r>
              <w:rPr>
                <w:rFonts w:eastAsia="Montserrat" w:cs="Montserrat" w:ascii="Montserrat" w:hAnsi="Montserrat"/>
              </w:rPr>
              <w:t>121 – 450</w:t>
            </w:r>
          </w:p>
        </w:tc>
      </w:tr>
      <w:tr>
        <w:trPr>
          <w:trHeight w:val="420" w:hRule="atLeast"/>
        </w:trPr>
        <w:tc>
          <w:tcPr>
            <w:tcW w:w="1559" w:type="dxa"/>
            <w:tcBorders>
              <w:top w:val="single" w:sz="4" w:space="0" w:color="C0C0C0"/>
              <w:left w:val="single" w:sz="4" w:space="0" w:color="C0C0C0"/>
              <w:bottom w:val="single" w:sz="4" w:space="0" w:color="C0C0C0"/>
            </w:tcBorders>
          </w:tcPr>
          <w:p>
            <w:pPr>
              <w:pStyle w:val="Normal1"/>
              <w:spacing w:lineRule="auto" w:line="240" w:before="100" w:after="100"/>
              <w:jc w:val="center"/>
              <w:rPr>
                <w:rFonts w:ascii="Montserrat" w:hAnsi="Montserrat" w:eastAsia="Montserrat" w:cs="Montserrat"/>
              </w:rPr>
            </w:pPr>
            <w:r>
              <w:rPr>
                <w:rFonts w:eastAsia="Montserrat" w:cs="Montserrat" w:ascii="Montserrat" w:hAnsi="Montserrat"/>
              </w:rPr>
              <w:t>D</w:t>
            </w:r>
          </w:p>
        </w:tc>
        <w:tc>
          <w:tcPr>
            <w:tcW w:w="2126" w:type="dxa"/>
            <w:tcBorders>
              <w:top w:val="single" w:sz="4" w:space="0" w:color="C0C0C0"/>
              <w:left w:val="single" w:sz="4" w:space="0" w:color="C0C0C0"/>
              <w:bottom w:val="single" w:sz="4" w:space="0" w:color="C0C0C0"/>
            </w:tcBorders>
          </w:tcPr>
          <w:p>
            <w:pPr>
              <w:pStyle w:val="Normal1"/>
              <w:spacing w:lineRule="auto" w:line="240" w:before="100" w:after="100"/>
              <w:jc w:val="center"/>
              <w:rPr>
                <w:rFonts w:ascii="Montserrat" w:hAnsi="Montserrat" w:eastAsia="Montserrat" w:cs="Montserrat"/>
              </w:rPr>
            </w:pPr>
            <w:r>
              <w:rPr>
                <w:rFonts w:eastAsia="Montserrat" w:cs="Montserrat" w:ascii="Montserrat" w:hAnsi="Montserrat"/>
              </w:rPr>
              <w:t>Más de 50</w:t>
            </w:r>
          </w:p>
        </w:tc>
        <w:tc>
          <w:tcPr>
            <w:tcW w:w="2551" w:type="dxa"/>
            <w:tcBorders>
              <w:top w:val="single" w:sz="4" w:space="0" w:color="C0C0C0"/>
              <w:left w:val="single" w:sz="4" w:space="0" w:color="C0C0C0"/>
              <w:bottom w:val="single" w:sz="4" w:space="0" w:color="C0C0C0"/>
              <w:right w:val="single" w:sz="4" w:space="0" w:color="C0C0C0"/>
            </w:tcBorders>
          </w:tcPr>
          <w:p>
            <w:pPr>
              <w:pStyle w:val="Normal1"/>
              <w:spacing w:lineRule="auto" w:line="240" w:before="100" w:after="100"/>
              <w:jc w:val="center"/>
              <w:rPr>
                <w:rFonts w:ascii="Montserrat" w:hAnsi="Montserrat" w:eastAsia="Montserrat" w:cs="Montserrat"/>
              </w:rPr>
            </w:pPr>
            <w:r>
              <w:rPr>
                <w:rFonts w:eastAsia="Montserrat" w:cs="Montserrat" w:ascii="Montserrat" w:hAnsi="Montserrat"/>
              </w:rPr>
              <w:t>Más de 45.001</w:t>
            </w:r>
          </w:p>
        </w:tc>
        <w:tc>
          <w:tcPr>
            <w:tcW w:w="2551" w:type="dxa"/>
            <w:tcBorders>
              <w:top w:val="single" w:sz="4" w:space="0" w:color="C0C0C0"/>
              <w:left w:val="single" w:sz="4" w:space="0" w:color="C0C0C0"/>
              <w:bottom w:val="single" w:sz="4" w:space="0" w:color="C0C0C0"/>
              <w:right w:val="single" w:sz="4" w:space="0" w:color="C0C0C0"/>
            </w:tcBorders>
          </w:tcPr>
          <w:p>
            <w:pPr>
              <w:pStyle w:val="Normal1"/>
              <w:spacing w:lineRule="auto" w:line="240" w:before="100" w:after="100"/>
              <w:jc w:val="center"/>
              <w:rPr>
                <w:rFonts w:ascii="Montserrat" w:hAnsi="Montserrat" w:eastAsia="Montserrat" w:cs="Montserrat"/>
              </w:rPr>
            </w:pPr>
            <w:r>
              <w:rPr>
                <w:rFonts w:eastAsia="Montserrat" w:cs="Montserrat" w:ascii="Montserrat" w:hAnsi="Montserrat"/>
              </w:rPr>
              <w:t>451 – o más</w:t>
            </w:r>
          </w:p>
        </w:tc>
      </w:tr>
    </w:tbl>
    <w:p>
      <w:pPr>
        <w:pStyle w:val="Normal1"/>
        <w:tabs>
          <w:tab w:val="clear" w:pos="720"/>
          <w:tab w:val="left" w:pos="1560" w:leader="none"/>
          <w:tab w:val="left" w:pos="2280" w:leader="none"/>
        </w:tabs>
        <w:spacing w:lineRule="auto" w:line="240" w:before="120" w:after="120"/>
        <w:rPr/>
      </w:pPr>
      <w:r>
        <w:rPr>
          <w:rFonts w:eastAsia="Montserrat" w:cs="Montserrat" w:ascii="Montserrat" w:hAnsi="Montserrat"/>
        </w:rPr>
        <w:tab/>
      </w:r>
      <w:r>
        <w:rPr/>
        <w:tab/>
      </w:r>
    </w:p>
    <w:p>
      <w:pPr>
        <w:pStyle w:val="Normal1"/>
        <w:spacing w:lineRule="auto" w:line="240" w:before="120" w:after="120"/>
        <w:rPr>
          <w:rFonts w:ascii="Montserrat Medium" w:hAnsi="Montserrat Medium" w:eastAsia="Montserrat Medium" w:cs="Montserrat Medium"/>
          <w:color w:val="434343"/>
          <w:sz w:val="40"/>
          <w:szCs w:val="40"/>
        </w:rPr>
      </w:pPr>
      <w:r>
        <w:rPr>
          <w:rFonts w:eastAsia="Montserrat Medium" w:cs="Montserrat Medium" w:ascii="Montserrat Medium" w:hAnsi="Montserrat Medium"/>
          <w:color w:val="434343"/>
          <w:sz w:val="40"/>
          <w:szCs w:val="40"/>
        </w:rPr>
      </w:r>
    </w:p>
    <w:p>
      <w:pPr>
        <w:pStyle w:val="Normal1"/>
        <w:spacing w:lineRule="auto" w:line="240" w:before="120" w:after="120"/>
        <w:rPr>
          <w:rFonts w:ascii="Montserrat Medium" w:hAnsi="Montserrat Medium" w:eastAsia="Montserrat Medium" w:cs="Montserrat Medium"/>
          <w:color w:val="434343"/>
          <w:sz w:val="40"/>
          <w:szCs w:val="40"/>
        </w:rPr>
      </w:pPr>
      <w:r>
        <w:rPr>
          <w:rFonts w:eastAsia="Montserrat Medium" w:cs="Montserrat Medium" w:ascii="Montserrat Medium" w:hAnsi="Montserrat Medium"/>
          <w:color w:val="434343"/>
          <w:sz w:val="40"/>
          <w:szCs w:val="40"/>
        </w:rPr>
        <w:t>5.-) FLUJO DE RESERVA</w:t>
      </w:r>
    </w:p>
    <w:p>
      <w:pPr>
        <w:pStyle w:val="Normal1"/>
        <w:shd w:val="clear" w:fill="FFFFFF"/>
        <w:spacing w:lineRule="auto" w:line="240" w:before="280" w:after="24"/>
        <w:ind w:left="360" w:hanging="0"/>
        <w:rPr>
          <w:rFonts w:ascii="Montserrat" w:hAnsi="Montserrat" w:eastAsia="Montserrat" w:cs="Montserrat"/>
        </w:rPr>
      </w:pPr>
      <w:r>
        <w:rPr>
          <w:rFonts w:eastAsia="Montserrat" w:cs="Montserrat" w:ascii="Montserrat" w:hAnsi="Montserrat"/>
        </w:rPr>
        <w:t>Graficar el flujo de reserva desarrollado</w:t>
      </w:r>
    </w:p>
    <w:p>
      <w:pPr>
        <w:pStyle w:val="Normal1"/>
        <w:shd w:val="clear" w:fill="FFFFFF"/>
        <w:tabs>
          <w:tab w:val="clear" w:pos="720"/>
          <w:tab w:val="left" w:pos="5610" w:leader="none"/>
        </w:tabs>
        <w:spacing w:lineRule="auto" w:line="240" w:before="256" w:after="24"/>
        <w:ind w:left="360" w:hanging="0"/>
        <w:rPr/>
      </w:pPr>
      <w:r>
        <w:rPr/>
        <w:tab/>
      </w:r>
    </w:p>
    <w:p>
      <w:pPr>
        <w:pStyle w:val="Normal1"/>
        <w:spacing w:lineRule="auto" w:line="240" w:before="120" w:after="120"/>
        <w:rPr>
          <w:rFonts w:ascii="Montserrat Medium" w:hAnsi="Montserrat Medium" w:eastAsia="Montserrat Medium" w:cs="Montserrat Medium"/>
          <w:color w:val="434343"/>
          <w:sz w:val="40"/>
          <w:szCs w:val="40"/>
        </w:rPr>
      </w:pPr>
      <w:r>
        <w:rPr>
          <w:rFonts w:eastAsia="Montserrat Medium" w:cs="Montserrat Medium" w:ascii="Montserrat Medium" w:hAnsi="Montserrat Medium"/>
          <w:color w:val="434343"/>
          <w:sz w:val="40"/>
          <w:szCs w:val="40"/>
        </w:rPr>
        <w:t>6.-) TESTEO DE RESERVAS</w:t>
      </w:r>
    </w:p>
    <w:p>
      <w:pPr>
        <w:pStyle w:val="Normal1"/>
        <w:keepNext w:val="true"/>
        <w:widowControl w:val="false"/>
        <w:pBdr>
          <w:bottom w:val="single" w:sz="4" w:space="1" w:color="455560"/>
        </w:pBdr>
        <w:tabs>
          <w:tab w:val="clear" w:pos="720"/>
          <w:tab w:val="left" w:pos="0" w:leader="none"/>
        </w:tabs>
        <w:spacing w:lineRule="auto" w:line="240" w:before="240" w:after="240"/>
        <w:rPr/>
      </w:pPr>
      <w:r>
        <w:rPr>
          <w:b/>
          <w:color w:val="455560"/>
          <w:sz w:val="24"/>
          <w:szCs w:val="24"/>
        </w:rPr>
        <w:t>6.1.-) Visualización</w:t>
      </w:r>
    </w:p>
    <w:p>
      <w:pPr>
        <w:pStyle w:val="Normal1"/>
        <w:shd w:val="clear" w:fill="FFFFFF"/>
        <w:spacing w:lineRule="auto" w:line="240" w:before="280" w:after="24"/>
        <w:ind w:left="720" w:hanging="0"/>
        <w:rPr>
          <w:rFonts w:ascii="Montserrat" w:hAnsi="Montserrat" w:eastAsia="Montserrat" w:cs="Montserrat"/>
        </w:rPr>
      </w:pPr>
      <w:r>
        <w:rPr>
          <w:rFonts w:eastAsia="Montserrat" w:cs="Montserrat" w:ascii="Montserrat" w:hAnsi="Montserrat"/>
        </w:rPr>
        <w:t>Realizar las siguientes reservas, incluyendo las impresiones de pantalla de cada paso y el id del código de reserva</w:t>
      </w:r>
    </w:p>
    <w:p>
      <w:pPr>
        <w:pStyle w:val="Normal1"/>
        <w:widowControl w:val="false"/>
        <w:numPr>
          <w:ilvl w:val="0"/>
          <w:numId w:val="1"/>
        </w:numPr>
        <w:shd w:val="clear" w:fill="FFFFFF"/>
        <w:spacing w:lineRule="auto" w:line="240" w:before="256" w:after="24"/>
        <w:ind w:left="720" w:hanging="360"/>
        <w:rPr>
          <w:rFonts w:ascii="Montserrat" w:hAnsi="Montserrat" w:eastAsia="Montserrat" w:cs="Montserrat"/>
        </w:rPr>
      </w:pPr>
      <w:r>
        <w:rPr>
          <w:rFonts w:eastAsia="Montserrat" w:cs="Montserrat" w:ascii="Montserrat" w:hAnsi="Montserrat"/>
        </w:rPr>
        <w:t>1 reserva de dos habitaciones una doble y una simple</w:t>
      </w:r>
    </w:p>
    <w:p>
      <w:pPr>
        <w:pStyle w:val="Normal1"/>
        <w:widowControl w:val="false"/>
        <w:numPr>
          <w:ilvl w:val="0"/>
          <w:numId w:val="1"/>
        </w:numPr>
        <w:shd w:val="clear" w:fill="FFFFFF"/>
        <w:spacing w:lineRule="auto" w:line="240" w:before="256" w:after="24"/>
        <w:ind w:left="720" w:hanging="360"/>
        <w:rPr>
          <w:rFonts w:ascii="Montserrat" w:hAnsi="Montserrat" w:eastAsia="Montserrat" w:cs="Montserrat"/>
        </w:rPr>
      </w:pPr>
      <w:r>
        <w:rPr>
          <w:rFonts w:eastAsia="Montserrat" w:cs="Montserrat" w:ascii="Montserrat" w:hAnsi="Montserrat"/>
        </w:rPr>
        <w:t>1 reserva de una habitación una doble con dos menores uno de 5 y otro de 2</w:t>
      </w:r>
    </w:p>
    <w:p>
      <w:pPr>
        <w:pStyle w:val="Normal1"/>
        <w:shd w:val="clear" w:fill="FFFFFF"/>
        <w:spacing w:lineRule="auto" w:line="240" w:before="256" w:after="24"/>
        <w:ind w:left="720" w:hanging="0"/>
        <w:rPr>
          <w:rFonts w:ascii="Montserrat" w:hAnsi="Montserrat" w:eastAsia="Montserrat" w:cs="Montserrat"/>
        </w:rPr>
      </w:pPr>
      <w:r>
        <w:rPr>
          <w:rFonts w:eastAsia="Montserrat" w:cs="Montserrat" w:ascii="Montserrat" w:hAnsi="Montserrat"/>
        </w:rPr>
      </w:r>
    </w:p>
    <w:p>
      <w:pPr>
        <w:pStyle w:val="Normal1"/>
        <w:shd w:val="clear" w:fill="FFFFFF"/>
        <w:spacing w:lineRule="auto" w:line="240" w:before="256" w:after="24"/>
        <w:ind w:left="720" w:hanging="0"/>
        <w:rPr>
          <w:rFonts w:ascii="Montserrat" w:hAnsi="Montserrat" w:eastAsia="Montserrat" w:cs="Montserrat"/>
        </w:rPr>
      </w:pPr>
      <w:r>
        <w:rPr>
          <w:rFonts w:eastAsia="Montserrat" w:cs="Montserrat" w:ascii="Montserrat" w:hAnsi="Montserrat"/>
        </w:rPr>
      </w:r>
    </w:p>
    <w:p>
      <w:pPr>
        <w:pStyle w:val="Normal1"/>
        <w:spacing w:lineRule="auto" w:line="240" w:before="120" w:after="120"/>
        <w:rPr/>
      </w:pPr>
      <w:bookmarkStart w:id="11" w:name="_heading=h.2s8eyo1"/>
      <w:bookmarkEnd w:id="11"/>
      <w:r>
        <w:rPr>
          <w:rFonts w:eastAsia="Montserrat Medium" w:cs="Montserrat Medium" w:ascii="Montserrat Medium" w:hAnsi="Montserrat Medium"/>
          <w:color w:val="434343"/>
          <w:sz w:val="40"/>
          <w:szCs w:val="40"/>
        </w:rPr>
        <w:t>7.-) CONTACTOS</w:t>
      </w:r>
    </w:p>
    <w:p>
      <w:pPr>
        <w:pStyle w:val="Normal1"/>
        <w:shd w:val="clear" w:fill="FFFFFF"/>
        <w:spacing w:lineRule="auto" w:line="240" w:before="280" w:after="24"/>
        <w:ind w:left="720" w:hanging="0"/>
        <w:rPr>
          <w:rFonts w:ascii="Montserrat" w:hAnsi="Montserrat" w:eastAsia="Montserrat" w:cs="Montserrat"/>
        </w:rPr>
      </w:pPr>
      <w:r>
        <w:rPr>
          <w:rFonts w:eastAsia="Montserrat" w:cs="Montserrat" w:ascii="Montserrat" w:hAnsi="Montserrat"/>
        </w:rPr>
        <w:t>Favor completar el siguiente cuadro con las personas a ser contactadas ante cualquier consulta</w:t>
      </w:r>
    </w:p>
    <w:p>
      <w:pPr>
        <w:pStyle w:val="Normal1"/>
        <w:spacing w:lineRule="auto" w:line="240" w:before="120" w:after="120"/>
        <w:rPr/>
      </w:pPr>
      <w:r>
        <w:rPr/>
      </w:r>
    </w:p>
    <w:tbl>
      <w:tblPr>
        <w:tblStyle w:val="Table5"/>
        <w:tblW w:w="9085" w:type="dxa"/>
        <w:jc w:val="left"/>
        <w:tblInd w:w="70" w:type="dxa"/>
        <w:tblCellMar>
          <w:top w:w="0" w:type="dxa"/>
          <w:left w:w="108" w:type="dxa"/>
          <w:bottom w:w="0" w:type="dxa"/>
          <w:right w:w="108" w:type="dxa"/>
        </w:tblCellMar>
        <w:tblLook w:val="0000"/>
      </w:tblPr>
      <w:tblGrid>
        <w:gridCol w:w="1418"/>
        <w:gridCol w:w="1700"/>
        <w:gridCol w:w="2051"/>
        <w:gridCol w:w="3915"/>
      </w:tblGrid>
      <w:tr>
        <w:trPr>
          <w:trHeight w:val="480" w:hRule="atLeast"/>
        </w:trPr>
        <w:tc>
          <w:tcPr>
            <w:tcW w:w="1418" w:type="dxa"/>
            <w:tcBorders>
              <w:top w:val="single" w:sz="4" w:space="0" w:color="C0C0C0"/>
              <w:left w:val="single" w:sz="4" w:space="0" w:color="C0C0C0"/>
              <w:bottom w:val="single" w:sz="4" w:space="0" w:color="C0C0C0"/>
            </w:tcBorders>
            <w:shd w:fill="808080" w:val="clear"/>
          </w:tcPr>
          <w:p>
            <w:pPr>
              <w:pStyle w:val="Normal1"/>
              <w:spacing w:lineRule="auto" w:line="240" w:before="120" w:after="120"/>
              <w:rPr>
                <w:color w:val="FFFFFF"/>
              </w:rPr>
            </w:pPr>
            <w:r>
              <w:rPr>
                <w:color w:val="FFFFFF"/>
              </w:rPr>
              <w:t>Empresa</w:t>
            </w:r>
          </w:p>
        </w:tc>
        <w:tc>
          <w:tcPr>
            <w:tcW w:w="1700" w:type="dxa"/>
            <w:tcBorders>
              <w:top w:val="single" w:sz="4" w:space="0" w:color="C0C0C0"/>
              <w:left w:val="single" w:sz="4" w:space="0" w:color="C0C0C0"/>
              <w:bottom w:val="single" w:sz="4" w:space="0" w:color="C0C0C0"/>
            </w:tcBorders>
            <w:shd w:fill="808080" w:val="clear"/>
          </w:tcPr>
          <w:p>
            <w:pPr>
              <w:pStyle w:val="Normal1"/>
              <w:spacing w:lineRule="auto" w:line="240" w:before="120" w:after="120"/>
              <w:rPr>
                <w:color w:val="FFFFFF"/>
              </w:rPr>
            </w:pPr>
            <w:r>
              <w:rPr>
                <w:color w:val="FFFFFF"/>
              </w:rPr>
              <w:t>Cargo</w:t>
            </w:r>
          </w:p>
        </w:tc>
        <w:tc>
          <w:tcPr>
            <w:tcW w:w="2051" w:type="dxa"/>
            <w:tcBorders>
              <w:top w:val="single" w:sz="4" w:space="0" w:color="C0C0C0"/>
              <w:left w:val="single" w:sz="4" w:space="0" w:color="C0C0C0"/>
              <w:bottom w:val="single" w:sz="4" w:space="0" w:color="C0C0C0"/>
            </w:tcBorders>
            <w:shd w:fill="808080" w:val="clear"/>
          </w:tcPr>
          <w:p>
            <w:pPr>
              <w:pStyle w:val="Normal1"/>
              <w:spacing w:lineRule="auto" w:line="240" w:before="120" w:after="120"/>
              <w:rPr>
                <w:color w:val="FFFFFF"/>
              </w:rPr>
            </w:pPr>
            <w:r>
              <w:rPr>
                <w:color w:val="FFFFFF"/>
              </w:rPr>
              <w:t>Nombre</w:t>
            </w:r>
          </w:p>
        </w:tc>
        <w:tc>
          <w:tcPr>
            <w:tcW w:w="3915" w:type="dxa"/>
            <w:tcBorders>
              <w:top w:val="single" w:sz="4" w:space="0" w:color="C0C0C0"/>
              <w:left w:val="single" w:sz="4" w:space="0" w:color="C0C0C0"/>
              <w:bottom w:val="single" w:sz="4" w:space="0" w:color="C0C0C0"/>
              <w:right w:val="single" w:sz="4" w:space="0" w:color="C0C0C0"/>
            </w:tcBorders>
            <w:shd w:fill="808080" w:val="clear"/>
          </w:tcPr>
          <w:p>
            <w:pPr>
              <w:pStyle w:val="Normal1"/>
              <w:spacing w:lineRule="auto" w:line="240" w:before="120" w:after="120"/>
              <w:rPr>
                <w:color w:val="FFFFFF"/>
              </w:rPr>
            </w:pPr>
            <w:r>
              <w:rPr>
                <w:color w:val="FFFFFF"/>
              </w:rPr>
              <w:t>e-mail</w:t>
            </w:r>
          </w:p>
        </w:tc>
      </w:tr>
      <w:tr>
        <w:trPr>
          <w:trHeight w:val="420" w:hRule="atLeast"/>
        </w:trPr>
        <w:tc>
          <w:tcPr>
            <w:tcW w:w="1418" w:type="dxa"/>
            <w:tcBorders>
              <w:top w:val="single" w:sz="4" w:space="0" w:color="C0C0C0"/>
              <w:left w:val="single" w:sz="4" w:space="0" w:color="C0C0C0"/>
              <w:bottom w:val="single" w:sz="4" w:space="0" w:color="C0C0C0"/>
            </w:tcBorders>
          </w:tcPr>
          <w:p>
            <w:pPr>
              <w:pStyle w:val="Normal1"/>
              <w:spacing w:lineRule="auto" w:line="240" w:before="100" w:after="100"/>
              <w:rPr>
                <w:rFonts w:ascii="Montserrat" w:hAnsi="Montserrat" w:eastAsia="Montserrat" w:cs="Montserrat"/>
              </w:rPr>
            </w:pPr>
            <w:r>
              <w:rPr>
                <w:rFonts w:eastAsia="Montserrat" w:cs="Montserrat" w:ascii="Montserrat" w:hAnsi="Montserrat"/>
              </w:rPr>
              <w:t>Nemo Group</w:t>
            </w:r>
          </w:p>
        </w:tc>
        <w:tc>
          <w:tcPr>
            <w:tcW w:w="1700" w:type="dxa"/>
            <w:tcBorders>
              <w:top w:val="single" w:sz="4" w:space="0" w:color="C0C0C0"/>
              <w:left w:val="single" w:sz="4" w:space="0" w:color="C0C0C0"/>
              <w:bottom w:val="single" w:sz="4" w:space="0" w:color="C0C0C0"/>
            </w:tcBorders>
          </w:tcPr>
          <w:p>
            <w:pPr>
              <w:pStyle w:val="Normal1"/>
              <w:spacing w:lineRule="auto" w:line="240" w:before="100" w:after="100"/>
              <w:rPr>
                <w:rFonts w:ascii="Montserrat" w:hAnsi="Montserrat" w:eastAsia="Montserrat" w:cs="Montserrat"/>
              </w:rPr>
            </w:pPr>
            <w:r>
              <w:rPr>
                <w:rFonts w:eastAsia="Montserrat" w:cs="Montserrat" w:ascii="Montserrat" w:hAnsi="Montserrat"/>
              </w:rPr>
              <w:t>Soporte</w:t>
            </w:r>
          </w:p>
        </w:tc>
        <w:tc>
          <w:tcPr>
            <w:tcW w:w="2051" w:type="dxa"/>
            <w:tcBorders>
              <w:top w:val="single" w:sz="4" w:space="0" w:color="C0C0C0"/>
              <w:left w:val="single" w:sz="4" w:space="0" w:color="C0C0C0"/>
              <w:bottom w:val="single" w:sz="4" w:space="0" w:color="C0C0C0"/>
            </w:tcBorders>
          </w:tcPr>
          <w:p>
            <w:pPr>
              <w:pStyle w:val="Normal1"/>
              <w:spacing w:lineRule="auto" w:line="240" w:before="100" w:after="100"/>
              <w:rPr>
                <w:rFonts w:ascii="Montserrat" w:hAnsi="Montserrat" w:eastAsia="Montserrat" w:cs="Montserrat"/>
              </w:rPr>
            </w:pPr>
            <w:r>
              <w:rPr>
                <w:rFonts w:eastAsia="Montserrat" w:cs="Montserrat" w:ascii="Montserrat" w:hAnsi="Montserrat"/>
              </w:rPr>
              <w:t>Mariano Bertello</w:t>
            </w:r>
          </w:p>
        </w:tc>
        <w:tc>
          <w:tcPr>
            <w:tcW w:w="3915" w:type="dxa"/>
            <w:tcBorders>
              <w:top w:val="single" w:sz="4" w:space="0" w:color="C0C0C0"/>
              <w:left w:val="single" w:sz="4" w:space="0" w:color="C0C0C0"/>
              <w:bottom w:val="single" w:sz="4" w:space="0" w:color="C0C0C0"/>
              <w:right w:val="single" w:sz="4" w:space="0" w:color="C0C0C0"/>
            </w:tcBorders>
          </w:tcPr>
          <w:p>
            <w:pPr>
              <w:pStyle w:val="Normal1"/>
              <w:spacing w:lineRule="auto" w:line="240" w:before="100" w:after="100"/>
              <w:rPr>
                <w:rFonts w:ascii="Montserrat" w:hAnsi="Montserrat" w:eastAsia="Montserrat" w:cs="Montserrat"/>
              </w:rPr>
            </w:pPr>
            <w:r>
              <w:rPr>
                <w:rFonts w:eastAsia="Montserrat" w:cs="Montserrat" w:ascii="Montserrat" w:hAnsi="Montserrat"/>
              </w:rPr>
              <w:t>support@pricenavigator.net</w:t>
            </w:r>
          </w:p>
        </w:tc>
      </w:tr>
      <w:tr>
        <w:trPr>
          <w:trHeight w:val="420" w:hRule="atLeast"/>
        </w:trPr>
        <w:tc>
          <w:tcPr>
            <w:tcW w:w="1418" w:type="dxa"/>
            <w:tcBorders>
              <w:top w:val="single" w:sz="4" w:space="0" w:color="C0C0C0"/>
              <w:left w:val="single" w:sz="4" w:space="0" w:color="C0C0C0"/>
              <w:bottom w:val="single" w:sz="4" w:space="0" w:color="C0C0C0"/>
            </w:tcBorders>
          </w:tcPr>
          <w:p>
            <w:pPr>
              <w:pStyle w:val="Normal1"/>
              <w:spacing w:lineRule="auto" w:line="240" w:before="100" w:after="100"/>
              <w:rPr>
                <w:rFonts w:ascii="Montserrat" w:hAnsi="Montserrat" w:eastAsia="Montserrat" w:cs="Montserrat"/>
              </w:rPr>
            </w:pPr>
            <w:r>
              <w:rPr>
                <w:rFonts w:eastAsia="Montserrat" w:cs="Montserrat" w:ascii="Montserrat" w:hAnsi="Montserrat"/>
              </w:rPr>
              <w:t>Nemo Group</w:t>
            </w:r>
          </w:p>
        </w:tc>
        <w:tc>
          <w:tcPr>
            <w:tcW w:w="1700" w:type="dxa"/>
            <w:tcBorders>
              <w:top w:val="single" w:sz="4" w:space="0" w:color="C0C0C0"/>
              <w:left w:val="single" w:sz="4" w:space="0" w:color="C0C0C0"/>
              <w:bottom w:val="single" w:sz="4" w:space="0" w:color="C0C0C0"/>
            </w:tcBorders>
          </w:tcPr>
          <w:p>
            <w:pPr>
              <w:pStyle w:val="Normal1"/>
              <w:spacing w:lineRule="auto" w:line="240" w:before="100" w:after="100"/>
              <w:rPr>
                <w:rFonts w:ascii="Montserrat" w:hAnsi="Montserrat" w:eastAsia="Montserrat" w:cs="Montserrat"/>
              </w:rPr>
            </w:pPr>
            <w:r>
              <w:rPr>
                <w:rFonts w:eastAsia="Montserrat" w:cs="Montserrat" w:ascii="Montserrat" w:hAnsi="Montserrat"/>
              </w:rPr>
              <w:t>Farming</w:t>
            </w:r>
          </w:p>
        </w:tc>
        <w:tc>
          <w:tcPr>
            <w:tcW w:w="2051" w:type="dxa"/>
            <w:tcBorders>
              <w:top w:val="single" w:sz="4" w:space="0" w:color="C0C0C0"/>
              <w:left w:val="single" w:sz="4" w:space="0" w:color="C0C0C0"/>
              <w:bottom w:val="single" w:sz="4" w:space="0" w:color="C0C0C0"/>
            </w:tcBorders>
          </w:tcPr>
          <w:p>
            <w:pPr>
              <w:pStyle w:val="Normal1"/>
              <w:spacing w:lineRule="auto" w:line="240" w:before="100" w:after="100"/>
              <w:rPr>
                <w:rFonts w:ascii="Montserrat" w:hAnsi="Montserrat" w:eastAsia="Montserrat" w:cs="Montserrat"/>
              </w:rPr>
            </w:pPr>
            <w:r>
              <w:rPr>
                <w:rFonts w:eastAsia="Montserrat" w:cs="Montserrat" w:ascii="Montserrat" w:hAnsi="Montserrat"/>
              </w:rPr>
              <w:t>Inés Echeverría</w:t>
            </w:r>
          </w:p>
        </w:tc>
        <w:tc>
          <w:tcPr>
            <w:tcW w:w="3915" w:type="dxa"/>
            <w:tcBorders>
              <w:top w:val="single" w:sz="4" w:space="0" w:color="C0C0C0"/>
              <w:left w:val="single" w:sz="4" w:space="0" w:color="C0C0C0"/>
              <w:bottom w:val="single" w:sz="4" w:space="0" w:color="C0C0C0"/>
              <w:right w:val="single" w:sz="4" w:space="0" w:color="C0C0C0"/>
            </w:tcBorders>
          </w:tcPr>
          <w:p>
            <w:pPr>
              <w:pStyle w:val="Normal1"/>
              <w:spacing w:lineRule="auto" w:line="240" w:before="100" w:after="100"/>
              <w:rPr>
                <w:rFonts w:ascii="Montserrat" w:hAnsi="Montserrat" w:eastAsia="Montserrat" w:cs="Montserrat"/>
              </w:rPr>
            </w:pPr>
            <w:r>
              <w:rPr>
                <w:rFonts w:eastAsia="Montserrat" w:cs="Montserrat" w:ascii="Montserrat" w:hAnsi="Montserrat"/>
              </w:rPr>
              <w:t>Ines.echeverria@nemogroup.net</w:t>
            </w:r>
          </w:p>
        </w:tc>
      </w:tr>
      <w:tr>
        <w:trPr>
          <w:trHeight w:val="420" w:hRule="atLeast"/>
        </w:trPr>
        <w:tc>
          <w:tcPr>
            <w:tcW w:w="1418" w:type="dxa"/>
            <w:tcBorders>
              <w:top w:val="single" w:sz="4" w:space="0" w:color="C0C0C0"/>
              <w:left w:val="single" w:sz="4" w:space="0" w:color="C0C0C0"/>
              <w:bottom w:val="single" w:sz="4" w:space="0" w:color="C0C0C0"/>
            </w:tcBorders>
          </w:tcPr>
          <w:p>
            <w:pPr>
              <w:pStyle w:val="Normal1"/>
              <w:spacing w:lineRule="auto" w:line="240" w:before="100" w:after="100"/>
              <w:rPr>
                <w:rFonts w:ascii="Montserrat" w:hAnsi="Montserrat" w:eastAsia="Montserrat" w:cs="Montserrat"/>
              </w:rPr>
            </w:pPr>
            <w:r>
              <w:rPr>
                <w:rFonts w:eastAsia="Montserrat" w:cs="Montserrat" w:ascii="Montserrat" w:hAnsi="Montserrat"/>
              </w:rPr>
            </w:r>
          </w:p>
        </w:tc>
        <w:tc>
          <w:tcPr>
            <w:tcW w:w="1700" w:type="dxa"/>
            <w:tcBorders>
              <w:top w:val="single" w:sz="4" w:space="0" w:color="C0C0C0"/>
              <w:left w:val="single" w:sz="4" w:space="0" w:color="C0C0C0"/>
              <w:bottom w:val="single" w:sz="4" w:space="0" w:color="C0C0C0"/>
            </w:tcBorders>
          </w:tcPr>
          <w:p>
            <w:pPr>
              <w:pStyle w:val="Normal1"/>
              <w:spacing w:lineRule="auto" w:line="240" w:before="100" w:after="100"/>
              <w:rPr>
                <w:rFonts w:ascii="Montserrat" w:hAnsi="Montserrat" w:eastAsia="Montserrat" w:cs="Montserrat"/>
              </w:rPr>
            </w:pPr>
            <w:r>
              <w:rPr>
                <w:rFonts w:eastAsia="Montserrat" w:cs="Montserrat" w:ascii="Montserrat" w:hAnsi="Montserrat"/>
              </w:rPr>
            </w:r>
          </w:p>
        </w:tc>
        <w:tc>
          <w:tcPr>
            <w:tcW w:w="2051" w:type="dxa"/>
            <w:tcBorders>
              <w:top w:val="single" w:sz="4" w:space="0" w:color="C0C0C0"/>
              <w:left w:val="single" w:sz="4" w:space="0" w:color="C0C0C0"/>
              <w:bottom w:val="single" w:sz="4" w:space="0" w:color="C0C0C0"/>
            </w:tcBorders>
          </w:tcPr>
          <w:p>
            <w:pPr>
              <w:pStyle w:val="Normal1"/>
              <w:spacing w:lineRule="auto" w:line="240" w:before="100" w:after="100"/>
              <w:rPr>
                <w:rFonts w:ascii="Montserrat" w:hAnsi="Montserrat" w:eastAsia="Montserrat" w:cs="Montserrat"/>
              </w:rPr>
            </w:pPr>
            <w:r>
              <w:rPr>
                <w:rFonts w:eastAsia="Montserrat" w:cs="Montserrat" w:ascii="Montserrat" w:hAnsi="Montserrat"/>
              </w:rPr>
            </w:r>
          </w:p>
        </w:tc>
        <w:tc>
          <w:tcPr>
            <w:tcW w:w="3915" w:type="dxa"/>
            <w:tcBorders>
              <w:top w:val="single" w:sz="4" w:space="0" w:color="C0C0C0"/>
              <w:left w:val="single" w:sz="4" w:space="0" w:color="C0C0C0"/>
              <w:bottom w:val="single" w:sz="4" w:space="0" w:color="C0C0C0"/>
              <w:right w:val="single" w:sz="4" w:space="0" w:color="C0C0C0"/>
            </w:tcBorders>
          </w:tcPr>
          <w:p>
            <w:pPr>
              <w:pStyle w:val="Normal1"/>
              <w:spacing w:lineRule="auto" w:line="240" w:before="100" w:after="100"/>
              <w:rPr>
                <w:rFonts w:ascii="Montserrat" w:hAnsi="Montserrat" w:eastAsia="Montserrat" w:cs="Montserrat"/>
              </w:rPr>
            </w:pPr>
            <w:r>
              <w:rPr>
                <w:rFonts w:eastAsia="Montserrat" w:cs="Montserrat" w:ascii="Montserrat" w:hAnsi="Montserrat"/>
              </w:rPr>
            </w:r>
          </w:p>
        </w:tc>
      </w:tr>
    </w:tbl>
    <w:p>
      <w:pPr>
        <w:pStyle w:val="Normal1"/>
        <w:keepNext w:val="true"/>
        <w:widowControl w:val="false"/>
        <w:pBdr>
          <w:bottom w:val="single" w:sz="4" w:space="1" w:color="455560"/>
        </w:pBdr>
        <w:tabs>
          <w:tab w:val="clear" w:pos="720"/>
          <w:tab w:val="left" w:pos="0" w:leader="none"/>
        </w:tabs>
        <w:spacing w:lineRule="auto" w:line="240" w:before="240" w:after="240"/>
        <w:rPr>
          <w:rFonts w:ascii="Montserrat Medium" w:hAnsi="Montserrat Medium" w:eastAsia="Montserrat Medium" w:cs="Montserrat Medium"/>
          <w:color w:val="434343"/>
          <w:sz w:val="40"/>
          <w:szCs w:val="40"/>
        </w:rPr>
      </w:pPr>
      <w:r>
        <w:rPr>
          <w:rFonts w:eastAsia="Montserrat Medium" w:cs="Montserrat Medium" w:ascii="Montserrat Medium" w:hAnsi="Montserrat Medium"/>
          <w:color w:val="434343"/>
          <w:sz w:val="40"/>
          <w:szCs w:val="40"/>
        </w:rPr>
      </w:r>
      <w:bookmarkStart w:id="12" w:name="_heading=h.17dp8vu"/>
      <w:bookmarkStart w:id="13" w:name="_heading=h.17dp8vu"/>
      <w:bookmarkEnd w:id="13"/>
    </w:p>
    <w:p>
      <w:pPr>
        <w:pStyle w:val="Normal1"/>
        <w:keepNext w:val="true"/>
        <w:widowControl w:val="false"/>
        <w:pBdr>
          <w:bottom w:val="single" w:sz="4" w:space="1" w:color="455560"/>
        </w:pBdr>
        <w:tabs>
          <w:tab w:val="clear" w:pos="720"/>
          <w:tab w:val="left" w:pos="0" w:leader="none"/>
        </w:tabs>
        <w:spacing w:lineRule="auto" w:line="240" w:before="240" w:after="240"/>
        <w:rPr/>
      </w:pPr>
      <w:r>
        <w:rPr>
          <w:rFonts w:eastAsia="Montserrat Medium" w:cs="Montserrat Medium" w:ascii="Montserrat Medium" w:hAnsi="Montserrat Medium"/>
          <w:color w:val="434343"/>
          <w:sz w:val="40"/>
          <w:szCs w:val="40"/>
        </w:rPr>
        <w:t>8.-) PRÓXIMOS PASOS</w:t>
      </w:r>
    </w:p>
    <w:p>
      <w:pPr>
        <w:pStyle w:val="Normal1"/>
        <w:keepNext w:val="true"/>
        <w:widowControl w:val="false"/>
        <w:pBdr>
          <w:bottom w:val="single" w:sz="4" w:space="1" w:color="455560"/>
        </w:pBdr>
        <w:tabs>
          <w:tab w:val="clear" w:pos="720"/>
          <w:tab w:val="left" w:pos="0" w:leader="none"/>
        </w:tabs>
        <w:spacing w:lineRule="auto" w:line="240" w:before="240" w:after="240"/>
        <w:rPr/>
      </w:pPr>
      <w:r>
        <w:rPr>
          <w:b/>
          <w:color w:val="455560"/>
          <w:sz w:val="24"/>
          <w:szCs w:val="24"/>
        </w:rPr>
        <w:t>8.1.-) Resultado de la certificación</w:t>
      </w:r>
    </w:p>
    <w:p>
      <w:pPr>
        <w:pStyle w:val="Normal1"/>
        <w:shd w:val="clear" w:fill="FFFFFF"/>
        <w:spacing w:lineRule="auto" w:line="240" w:before="280" w:after="24"/>
        <w:ind w:left="360" w:hanging="0"/>
        <w:rPr>
          <w:rFonts w:ascii="Montserrat" w:hAnsi="Montserrat" w:eastAsia="Montserrat" w:cs="Montserrat"/>
        </w:rPr>
      </w:pPr>
      <w:r>
        <w:rPr>
          <w:rFonts w:eastAsia="Montserrat" w:cs="Montserrat" w:ascii="Montserrat" w:hAnsi="Montserrat"/>
        </w:rPr>
        <w:t>El equipo técnico de Price Surfer revisará la implementación según el detalle entregado y generará una respuesta dentro de las 72hs</w:t>
      </w:r>
    </w:p>
    <w:p>
      <w:pPr>
        <w:pStyle w:val="Normal1"/>
        <w:shd w:val="clear" w:fill="FFFFFF"/>
        <w:spacing w:lineRule="auto" w:line="240" w:before="256" w:after="24"/>
        <w:ind w:left="360" w:hanging="0"/>
        <w:rPr>
          <w:rFonts w:ascii="Montserrat" w:hAnsi="Montserrat" w:eastAsia="Montserrat" w:cs="Montserrat"/>
        </w:rPr>
      </w:pPr>
      <w:r>
        <w:rPr>
          <w:rFonts w:eastAsia="Montserrat" w:cs="Montserrat" w:ascii="Montserrat" w:hAnsi="Montserrat"/>
        </w:rPr>
        <w:t>En caso de estar todo en condiciones, se enviarán la llave de producción a los contactos expresados en este documento</w:t>
      </w:r>
    </w:p>
    <w:p>
      <w:pPr>
        <w:pStyle w:val="Normal1"/>
        <w:shd w:val="clear" w:fill="FFFFFF"/>
        <w:spacing w:lineRule="auto" w:line="240" w:before="280" w:after="24"/>
        <w:ind w:left="360" w:hanging="0"/>
        <w:rPr>
          <w:rFonts w:ascii="Montserrat" w:hAnsi="Montserrat" w:eastAsia="Montserrat" w:cs="Montserrat"/>
        </w:rPr>
      </w:pPr>
      <w:r>
        <w:rPr>
          <w:rFonts w:eastAsia="Montserrat" w:cs="Montserrat" w:ascii="Montserrat" w:hAnsi="Montserrat"/>
        </w:rPr>
        <w:t>El uso de dichas credenciales excluye la posibilidad de aplicarlas para otros fines como trabajar con un robot que realice búsquedas de disponibilidad para obtener tarifas y almacenarlas u otra tarea no especificada en este documento; reservando a Price Surfer el derecho de deshabilitar dicho usuario.  Cualquier cambio que se desee realizar deberá ser notificado y aprobado con anticipación</w:t>
      </w:r>
    </w:p>
    <w:p>
      <w:pPr>
        <w:pStyle w:val="Normal1"/>
        <w:shd w:val="clear" w:fill="FFFFFF"/>
        <w:spacing w:lineRule="auto" w:line="240" w:before="256" w:after="24"/>
        <w:ind w:left="360" w:hanging="0"/>
        <w:rPr>
          <w:rFonts w:ascii="Montserrat" w:hAnsi="Montserrat" w:eastAsia="Montserrat" w:cs="Montserrat"/>
        </w:rPr>
      </w:pPr>
      <w:r>
        <w:rPr>
          <w:rFonts w:eastAsia="Montserrat" w:cs="Montserrat" w:ascii="Montserrat" w:hAnsi="Montserrat"/>
        </w:rPr>
        <w:t xml:space="preserve">En caso de requerir algún ajuste lo informará a los contactos detallados en este documento para que sea realizado </w:t>
      </w:r>
    </w:p>
    <w:p>
      <w:pPr>
        <w:pStyle w:val="Normal1"/>
        <w:shd w:val="clear" w:fill="FFFFFF"/>
        <w:spacing w:lineRule="auto" w:line="240" w:before="256" w:after="24"/>
        <w:ind w:left="360" w:hanging="0"/>
        <w:rPr>
          <w:rFonts w:ascii="Montserrat" w:hAnsi="Montserrat" w:eastAsia="Montserrat" w:cs="Montserrat"/>
        </w:rPr>
      </w:pPr>
      <w:r>
        <w:rPr>
          <w:rFonts w:eastAsia="Montserrat" w:cs="Montserrat" w:ascii="Montserrat" w:hAnsi="Montserrat"/>
        </w:rPr>
      </w:r>
    </w:p>
    <w:p>
      <w:pPr>
        <w:pStyle w:val="Normal1"/>
        <w:shd w:val="clear" w:fill="FFFFFF"/>
        <w:spacing w:lineRule="auto" w:line="240" w:before="256" w:after="24"/>
        <w:ind w:left="360" w:hanging="0"/>
        <w:rPr>
          <w:rFonts w:ascii="Montserrat" w:hAnsi="Montserrat" w:eastAsia="Montserrat" w:cs="Montserrat"/>
        </w:rPr>
      </w:pPr>
      <w:r>
        <w:rPr>
          <w:rFonts w:eastAsia="Montserrat" w:cs="Montserrat" w:ascii="Montserrat" w:hAnsi="Montserrat"/>
        </w:rPr>
      </w:r>
    </w:p>
    <w:p>
      <w:pPr>
        <w:pStyle w:val="Normal1"/>
        <w:shd w:val="clear" w:fill="FFFFFF"/>
        <w:spacing w:lineRule="auto" w:line="240" w:before="256" w:after="24"/>
        <w:ind w:left="360" w:hanging="0"/>
        <w:rPr>
          <w:rFonts w:ascii="Montserrat" w:hAnsi="Montserrat" w:eastAsia="Montserrat" w:cs="Montserrat"/>
        </w:rPr>
      </w:pPr>
      <w:r>
        <w:rPr>
          <w:rFonts w:eastAsia="Montserrat" w:cs="Montserrat" w:ascii="Montserrat" w:hAnsi="Montserrat"/>
        </w:rPr>
      </w:r>
    </w:p>
    <w:p>
      <w:pPr>
        <w:pStyle w:val="Normal1"/>
        <w:keepNext w:val="true"/>
        <w:widowControl w:val="false"/>
        <w:pBdr>
          <w:bottom w:val="single" w:sz="4" w:space="1" w:color="455560"/>
        </w:pBdr>
        <w:tabs>
          <w:tab w:val="clear" w:pos="720"/>
          <w:tab w:val="left" w:pos="0" w:leader="none"/>
        </w:tabs>
        <w:spacing w:lineRule="auto" w:line="240" w:before="240" w:after="240"/>
        <w:rPr/>
      </w:pPr>
      <w:bookmarkStart w:id="14" w:name="_heading=h.3rdcrjn"/>
      <w:bookmarkEnd w:id="14"/>
      <w:r>
        <w:rPr>
          <w:rFonts w:eastAsia="Montserrat Medium" w:cs="Montserrat Medium" w:ascii="Montserrat Medium" w:hAnsi="Montserrat Medium"/>
          <w:color w:val="434343"/>
          <w:sz w:val="40"/>
          <w:szCs w:val="40"/>
        </w:rPr>
        <w:t>9.-) SOLICITANTE DE CERTIFICACIÓN</w:t>
      </w:r>
    </w:p>
    <w:p>
      <w:pPr>
        <w:pStyle w:val="Normal1"/>
        <w:spacing w:lineRule="auto" w:line="240" w:before="120" w:after="120"/>
        <w:rPr>
          <w:rFonts w:ascii="Montserrat" w:hAnsi="Montserrat" w:eastAsia="Montserrat" w:cs="Montserrat"/>
        </w:rPr>
      </w:pPr>
      <w:r>
        <w:rPr>
          <w:rFonts w:eastAsia="Montserrat" w:cs="Montserrat" w:ascii="Montserrat" w:hAnsi="Montserrat"/>
        </w:rPr>
        <w:t>Certificación solicitada por:</w:t>
      </w:r>
    </w:p>
    <w:p>
      <w:pPr>
        <w:pStyle w:val="Normal1"/>
        <w:spacing w:lineRule="auto" w:line="240" w:before="120" w:after="120"/>
        <w:rPr>
          <w:rFonts w:ascii="Montserrat" w:hAnsi="Montserrat" w:eastAsia="Montserrat" w:cs="Montserrat"/>
        </w:rPr>
      </w:pPr>
      <w:r>
        <w:rPr>
          <w:rFonts w:eastAsia="Montserrat" w:cs="Montserrat" w:ascii="Montserrat" w:hAnsi="Montserrat"/>
        </w:rPr>
      </w:r>
    </w:p>
    <w:p>
      <w:pPr>
        <w:pStyle w:val="Normal1"/>
        <w:spacing w:lineRule="auto" w:line="240" w:before="120" w:after="120"/>
        <w:rPr>
          <w:rFonts w:ascii="Montserrat" w:hAnsi="Montserrat" w:eastAsia="Montserrat" w:cs="Montserrat"/>
        </w:rPr>
      </w:pPr>
      <w:r>
        <w:rPr>
          <w:rFonts w:eastAsia="Montserrat" w:cs="Montserrat" w:ascii="Montserrat" w:hAnsi="Montserrat"/>
        </w:rPr>
        <w:t>Nombre:_________________________________</w:t>
      </w:r>
    </w:p>
    <w:p>
      <w:pPr>
        <w:pStyle w:val="Normal1"/>
        <w:spacing w:lineRule="auto" w:line="240" w:before="120" w:after="120"/>
        <w:rPr>
          <w:rFonts w:ascii="Montserrat" w:hAnsi="Montserrat" w:eastAsia="Montserrat" w:cs="Montserrat"/>
        </w:rPr>
      </w:pPr>
      <w:r>
        <w:rPr>
          <w:rFonts w:eastAsia="Montserrat" w:cs="Montserrat" w:ascii="Montserrat" w:hAnsi="Montserrat"/>
        </w:rPr>
        <w:t>E-mail: __________________________________</w:t>
      </w:r>
    </w:p>
    <w:p>
      <w:pPr>
        <w:pStyle w:val="Normal1"/>
        <w:spacing w:lineRule="auto" w:line="240" w:before="120" w:after="120"/>
        <w:rPr>
          <w:rFonts w:ascii="Montserrat" w:hAnsi="Montserrat" w:eastAsia="Montserrat" w:cs="Montserrat"/>
        </w:rPr>
      </w:pPr>
      <w:r>
        <w:rPr>
          <w:rFonts w:eastAsia="Montserrat" w:cs="Montserrat" w:ascii="Montserrat" w:hAnsi="Montserrat"/>
        </w:rPr>
        <w:t>Empresa Desarrolladora: ______________________</w:t>
      </w:r>
    </w:p>
    <w:p>
      <w:pPr>
        <w:pStyle w:val="Normal1"/>
        <w:spacing w:lineRule="auto" w:line="240" w:before="120" w:after="120"/>
        <w:rPr>
          <w:rFonts w:ascii="Montserrat" w:hAnsi="Montserrat" w:eastAsia="Montserrat" w:cs="Montserrat"/>
        </w:rPr>
      </w:pPr>
      <w:r>
        <w:rPr>
          <w:rFonts w:eastAsia="Montserrat" w:cs="Montserrat" w:ascii="Montserrat" w:hAnsi="Montserrat"/>
        </w:rPr>
        <w:t>Desarrollo para empresa: ______________________</w:t>
      </w:r>
    </w:p>
    <w:sectPr>
      <w:headerReference w:type="default" r:id="rId4"/>
      <w:headerReference w:type="first" r:id="rId5"/>
      <w:footerReference w:type="default" r:id="rId6"/>
      <w:footerReference w:type="first" r:id="rId7"/>
      <w:type w:val="nextPage"/>
      <w:pgSz w:w="11906" w:h="16838"/>
      <w:pgMar w:left="1417" w:right="1440" w:header="0" w:top="1440" w:footer="720" w:bottom="1440" w:gutter="0"/>
      <w:pgNumType w:start="1"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Montserrat">
    <w:charset w:val="01"/>
    <w:family w:val="roman"/>
    <w:pitch w:val="variable"/>
  </w:font>
  <w:font w:name="Montserrat Medium">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jc w:val="right"/>
      <w:rPr>
        <w:color w:val="FCE200"/>
      </w:rPr>
    </w:pPr>
    <w:r>
      <w:rPr>
        <w:rFonts w:eastAsia="Montserrat" w:cs="Montserrat" w:ascii="Montserrat" w:hAnsi="Montserrat"/>
        <w:color w:val="666666"/>
        <w:sz w:val="16"/>
        <w:szCs w:val="16"/>
      </w:rPr>
      <w:t xml:space="preserve">Página </w:t>
    </w:r>
    <w:r>
      <w:rPr/>
      <w:fldChar w:fldCharType="begin"/>
    </w:r>
    <w:r>
      <w:rPr/>
      <w:instrText> PAGE </w:instrText>
    </w:r>
    <w:r>
      <w:rPr/>
      <w:fldChar w:fldCharType="separate"/>
    </w:r>
    <w:r>
      <w:rPr/>
      <w:t>6</w:t>
    </w:r>
    <w:r>
      <w:rPr/>
      <w:fldChar w:fldCharType="end"/>
    </w:r>
    <w:r>
      <w:rPr>
        <w:rFonts w:eastAsia="Montserrat" w:cs="Montserrat" w:ascii="Montserrat" w:hAnsi="Montserrat"/>
        <w:b/>
        <w:color w:val="666666"/>
        <w:sz w:val="16"/>
        <w:szCs w:val="16"/>
      </w:rPr>
      <w:t xml:space="preserve"> </w:t>
    </w:r>
    <w:r>
      <w:rPr>
        <w:rFonts w:eastAsia="Montserrat" w:cs="Montserrat" w:ascii="Montserrat" w:hAnsi="Montserrat"/>
        <w:color w:val="666666"/>
        <w:sz w:val="16"/>
        <w:szCs w:val="16"/>
      </w:rPr>
      <w:t xml:space="preserve">de </w:t>
    </w:r>
    <w:r>
      <w:rPr/>
      <w:fldChar w:fldCharType="begin"/>
    </w:r>
    <w:r>
      <w:rPr/>
      <w:instrText> NUMPAGES </w:instrText>
    </w:r>
    <w:r>
      <w:rPr/>
      <w:fldChar w:fldCharType="separate"/>
    </w:r>
    <w:r>
      <w:rPr/>
      <w:t>6</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rPr/>
    </w:pPr>
    <w:r>
      <w:rPr/>
      <w:drawing>
        <wp:anchor behindDoc="1" distT="114300" distB="114300" distL="114300" distR="114300" simplePos="0" locked="0" layoutInCell="1" allowOverlap="1" relativeHeight="6">
          <wp:simplePos x="0" y="0"/>
          <wp:positionH relativeFrom="column">
            <wp:posOffset>-981075</wp:posOffset>
          </wp:positionH>
          <wp:positionV relativeFrom="paragraph">
            <wp:posOffset>635</wp:posOffset>
          </wp:positionV>
          <wp:extent cx="7560310" cy="709295"/>
          <wp:effectExtent l="0" t="0" r="0" b="0"/>
          <wp:wrapTopAndBottom/>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1"/>
                  <a:stretch>
                    <a:fillRect/>
                  </a:stretch>
                </pic:blipFill>
                <pic:spPr bwMode="auto">
                  <a:xfrm>
                    <a:off x="0" y="0"/>
                    <a:ext cx="7560310" cy="709295"/>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ind w:right="-1428" w:hanging="1410"/>
      <w:rPr/>
    </w:pPr>
    <w:r>
      <w:rPr/>
      <w:drawing>
        <wp:inline distT="0" distB="0" distL="0" distR="0">
          <wp:extent cx="8075930" cy="700405"/>
          <wp:effectExtent l="0" t="0" r="0" b="0"/>
          <wp:docPr id="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descr=""/>
                  <pic:cNvPicPr>
                    <a:picLocks noChangeAspect="1" noChangeArrowheads="1"/>
                  </pic:cNvPicPr>
                </pic:nvPicPr>
                <pic:blipFill>
                  <a:blip r:embed="rId1"/>
                  <a:stretch>
                    <a:fillRect/>
                  </a:stretch>
                </pic:blipFill>
                <pic:spPr bwMode="auto">
                  <a:xfrm>
                    <a:off x="0" y="0"/>
                    <a:ext cx="8075930" cy="70040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tabs>
          <w:tab w:val="num" w:pos="0"/>
        </w:tabs>
        <w:ind w:left="720" w:firstLine="360"/>
      </w:pPr>
      <w:rPr>
        <w:vertAlign w:val="baseline"/>
        <w:position w:val="0"/>
        <w:sz w:val="22"/>
      </w:rPr>
    </w:lvl>
    <w:lvl w:ilvl="1">
      <w:start w:val="1"/>
      <w:numFmt w:val="lowerLetter"/>
      <w:lvlText w:val="%2."/>
      <w:lvlJc w:val="left"/>
      <w:pPr>
        <w:tabs>
          <w:tab w:val="num" w:pos="0"/>
        </w:tabs>
        <w:ind w:left="1440" w:firstLine="1080"/>
      </w:pPr>
      <w:rPr>
        <w:vertAlign w:val="baseline"/>
        <w:position w:val="0"/>
        <w:sz w:val="22"/>
      </w:rPr>
    </w:lvl>
    <w:lvl w:ilvl="2">
      <w:start w:val="1"/>
      <w:numFmt w:val="lowerRoman"/>
      <w:lvlText w:val="%3."/>
      <w:lvlJc w:val="right"/>
      <w:pPr>
        <w:tabs>
          <w:tab w:val="num" w:pos="0"/>
        </w:tabs>
        <w:ind w:left="2160" w:firstLine="1980"/>
      </w:pPr>
      <w:rPr>
        <w:vertAlign w:val="baseline"/>
        <w:position w:val="0"/>
        <w:sz w:val="22"/>
      </w:rPr>
    </w:lvl>
    <w:lvl w:ilvl="3">
      <w:start w:val="1"/>
      <w:numFmt w:val="decimal"/>
      <w:lvlText w:val="%4."/>
      <w:lvlJc w:val="left"/>
      <w:pPr>
        <w:tabs>
          <w:tab w:val="num" w:pos="0"/>
        </w:tabs>
        <w:ind w:left="2880" w:firstLine="2520"/>
      </w:pPr>
      <w:rPr>
        <w:vertAlign w:val="baseline"/>
        <w:position w:val="0"/>
        <w:sz w:val="22"/>
      </w:rPr>
    </w:lvl>
    <w:lvl w:ilvl="4">
      <w:start w:val="1"/>
      <w:numFmt w:val="lowerLetter"/>
      <w:lvlText w:val="%5."/>
      <w:lvlJc w:val="left"/>
      <w:pPr>
        <w:tabs>
          <w:tab w:val="num" w:pos="0"/>
        </w:tabs>
        <w:ind w:left="3600" w:firstLine="3240"/>
      </w:pPr>
      <w:rPr>
        <w:vertAlign w:val="baseline"/>
        <w:position w:val="0"/>
        <w:sz w:val="22"/>
      </w:rPr>
    </w:lvl>
    <w:lvl w:ilvl="5">
      <w:start w:val="1"/>
      <w:numFmt w:val="lowerRoman"/>
      <w:lvlText w:val="%6."/>
      <w:lvlJc w:val="right"/>
      <w:pPr>
        <w:tabs>
          <w:tab w:val="num" w:pos="0"/>
        </w:tabs>
        <w:ind w:left="4320" w:firstLine="4140"/>
      </w:pPr>
      <w:rPr>
        <w:vertAlign w:val="baseline"/>
        <w:position w:val="0"/>
        <w:sz w:val="22"/>
      </w:rPr>
    </w:lvl>
    <w:lvl w:ilvl="6">
      <w:start w:val="1"/>
      <w:numFmt w:val="decimal"/>
      <w:lvlText w:val="%7."/>
      <w:lvlJc w:val="left"/>
      <w:pPr>
        <w:tabs>
          <w:tab w:val="num" w:pos="0"/>
        </w:tabs>
        <w:ind w:left="5040" w:firstLine="4680"/>
      </w:pPr>
      <w:rPr>
        <w:vertAlign w:val="baseline"/>
        <w:position w:val="0"/>
        <w:sz w:val="22"/>
      </w:rPr>
    </w:lvl>
    <w:lvl w:ilvl="7">
      <w:start w:val="1"/>
      <w:numFmt w:val="lowerLetter"/>
      <w:lvlText w:val="%8."/>
      <w:lvlJc w:val="left"/>
      <w:pPr>
        <w:tabs>
          <w:tab w:val="num" w:pos="0"/>
        </w:tabs>
        <w:ind w:left="5760" w:firstLine="5400"/>
      </w:pPr>
      <w:rPr>
        <w:vertAlign w:val="baseline"/>
        <w:position w:val="0"/>
        <w:sz w:val="22"/>
      </w:rPr>
    </w:lvl>
    <w:lvl w:ilvl="8">
      <w:start w:val="1"/>
      <w:numFmt w:val="lowerRoman"/>
      <w:lvlText w:val="%9."/>
      <w:lvlJc w:val="right"/>
      <w:pPr>
        <w:tabs>
          <w:tab w:val="num" w:pos="0"/>
        </w:tabs>
        <w:ind w:left="6480" w:firstLine="6300"/>
      </w:pPr>
      <w:rPr>
        <w:vertAlign w:val="baseline"/>
        <w:position w:val="0"/>
        <w:sz w:val="22"/>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85"/>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s" w:eastAsia="zh-CN" w:bidi="hi-IN"/>
      </w:rPr>
    </w:rPrDefault>
    <w:pPrDefault>
      <w:pPr>
        <w:suppressAutoHyphens w:val="true"/>
      </w:pPr>
    </w:pPrDefault>
  </w:docDefaults>
  <w:style w:type="paragraph" w:styleId="Normal" w:default="1">
    <w:name w:val="Normal"/>
    <w:qFormat/>
    <w:pPr>
      <w:widowControl/>
      <w:bidi w:val="0"/>
      <w:spacing w:lineRule="auto" w:line="276" w:before="0" w:after="0"/>
      <w:jc w:val="left"/>
    </w:pPr>
    <w:rPr>
      <w:rFonts w:ascii="Arial" w:hAnsi="Arial" w:eastAsia="Arial" w:cs="Arial"/>
      <w:color w:val="auto"/>
      <w:kern w:val="0"/>
      <w:sz w:val="22"/>
      <w:szCs w:val="22"/>
      <w:lang w:val="es" w:eastAsia="zh-CN" w:bidi="hi-IN"/>
    </w:rPr>
  </w:style>
  <w:style w:type="paragraph" w:styleId="Ttulo1">
    <w:name w:val="Heading 1"/>
    <w:basedOn w:val="Normal1"/>
    <w:next w:val="Normal1"/>
    <w:uiPriority w:val="9"/>
    <w:qFormat/>
    <w:pPr>
      <w:keepNext w:val="true"/>
      <w:keepLines/>
      <w:spacing w:before="400" w:after="120"/>
      <w:outlineLvl w:val="0"/>
    </w:pPr>
    <w:rPr>
      <w:sz w:val="40"/>
      <w:szCs w:val="40"/>
    </w:rPr>
  </w:style>
  <w:style w:type="paragraph" w:styleId="Ttulo2">
    <w:name w:val="Heading 2"/>
    <w:basedOn w:val="Normal1"/>
    <w:next w:val="Normal1"/>
    <w:uiPriority w:val="9"/>
    <w:semiHidden/>
    <w:unhideWhenUsed/>
    <w:qFormat/>
    <w:pPr>
      <w:keepNext w:val="true"/>
      <w:keepLines/>
      <w:spacing w:before="360" w:after="120"/>
      <w:outlineLvl w:val="1"/>
    </w:pPr>
    <w:rPr>
      <w:sz w:val="32"/>
      <w:szCs w:val="32"/>
    </w:rPr>
  </w:style>
  <w:style w:type="paragraph" w:styleId="Ttulo3">
    <w:name w:val="Heading 3"/>
    <w:basedOn w:val="Normal1"/>
    <w:next w:val="Normal1"/>
    <w:uiPriority w:val="9"/>
    <w:semiHidden/>
    <w:unhideWhenUsed/>
    <w:qFormat/>
    <w:pPr>
      <w:keepNext w:val="true"/>
      <w:keepLines/>
      <w:spacing w:before="320" w:after="80"/>
      <w:outlineLvl w:val="2"/>
    </w:pPr>
    <w:rPr>
      <w:color w:val="434343"/>
      <w:sz w:val="28"/>
      <w:szCs w:val="28"/>
    </w:rPr>
  </w:style>
  <w:style w:type="paragraph" w:styleId="Ttulo4">
    <w:name w:val="Heading 4"/>
    <w:basedOn w:val="Normal1"/>
    <w:next w:val="Normal1"/>
    <w:uiPriority w:val="9"/>
    <w:semiHidden/>
    <w:unhideWhenUsed/>
    <w:qFormat/>
    <w:pPr>
      <w:keepNext w:val="true"/>
      <w:keepLines/>
      <w:spacing w:before="280" w:after="80"/>
      <w:outlineLvl w:val="3"/>
    </w:pPr>
    <w:rPr>
      <w:color w:val="666666"/>
      <w:sz w:val="24"/>
      <w:szCs w:val="24"/>
    </w:rPr>
  </w:style>
  <w:style w:type="paragraph" w:styleId="Ttulo5">
    <w:name w:val="Heading 5"/>
    <w:basedOn w:val="Normal1"/>
    <w:next w:val="Normal1"/>
    <w:uiPriority w:val="9"/>
    <w:semiHidden/>
    <w:unhideWhenUsed/>
    <w:qFormat/>
    <w:pPr>
      <w:keepNext w:val="true"/>
      <w:keepLines/>
      <w:spacing w:before="240" w:after="80"/>
      <w:outlineLvl w:val="4"/>
    </w:pPr>
    <w:rPr>
      <w:color w:val="666666"/>
    </w:rPr>
  </w:style>
  <w:style w:type="paragraph" w:styleId="Ttulo6">
    <w:name w:val="Heading 6"/>
    <w:basedOn w:val="Normal1"/>
    <w:next w:val="Normal1"/>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paragraph" w:styleId="Ttulo">
    <w:name w:val="Título"/>
    <w:basedOn w:val="Normal"/>
    <w:next w:val="Cuerpodetexto"/>
    <w:qFormat/>
    <w:pPr>
      <w:keepNext w:val="true"/>
      <w:spacing w:before="240" w:after="120"/>
    </w:pPr>
    <w:rPr>
      <w:rFonts w:ascii="Liberation Sans" w:hAnsi="Liberation Sans" w:eastAsia="Noto Sans CJK SC" w:cs="Noto Sans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Noto Sans Devanagari"/>
    </w:rPr>
  </w:style>
  <w:style w:type="paragraph" w:styleId="Leyenda">
    <w:name w:val="Caption"/>
    <w:basedOn w:val="Normal"/>
    <w:qFormat/>
    <w:pPr>
      <w:suppressLineNumbers/>
      <w:spacing w:before="120" w:after="120"/>
    </w:pPr>
    <w:rPr>
      <w:rFonts w:cs="Noto Sans Devanagari"/>
      <w:i/>
      <w:iCs/>
      <w:sz w:val="24"/>
      <w:szCs w:val="24"/>
    </w:rPr>
  </w:style>
  <w:style w:type="paragraph" w:styleId="Ndice">
    <w:name w:val="Índice"/>
    <w:basedOn w:val="Normal"/>
    <w:qFormat/>
    <w:pPr>
      <w:suppressLineNumbers/>
    </w:pPr>
    <w:rPr>
      <w:rFonts w:cs="Noto Sans Devanagari"/>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s" w:eastAsia="zh-CN" w:bidi="hi-IN"/>
    </w:rPr>
  </w:style>
  <w:style w:type="paragraph" w:styleId="Ttulogeneral">
    <w:name w:val="Title"/>
    <w:basedOn w:val="Normal1"/>
    <w:next w:val="Normal1"/>
    <w:uiPriority w:val="10"/>
    <w:qFormat/>
    <w:pPr>
      <w:keepNext w:val="true"/>
      <w:keepLines/>
      <w:spacing w:before="0" w:after="60"/>
    </w:pPr>
    <w:rPr>
      <w:sz w:val="52"/>
      <w:szCs w:val="52"/>
    </w:rPr>
  </w:style>
  <w:style w:type="paragraph" w:styleId="Subttulo">
    <w:name w:val="Subtitle"/>
    <w:basedOn w:val="Normal1"/>
    <w:next w:val="Normal1"/>
    <w:uiPriority w:val="11"/>
    <w:qFormat/>
    <w:pPr>
      <w:keepNext w:val="true"/>
      <w:keepLines/>
      <w:spacing w:lineRule="auto" w:line="240" w:before="0" w:after="320"/>
    </w:pPr>
    <w:rPr>
      <w:color w:val="666666"/>
      <w:sz w:val="30"/>
      <w:szCs w:val="30"/>
    </w:rPr>
  </w:style>
  <w:style w:type="paragraph" w:styleId="ListParagraph">
    <w:name w:val="List Paragraph"/>
    <w:basedOn w:val="Normal1"/>
    <w:uiPriority w:val="34"/>
    <w:qFormat/>
    <w:rsid w:val="0031403c"/>
    <w:pPr>
      <w:spacing w:before="0" w:after="0"/>
      <w:ind w:left="720" w:hanging="0"/>
      <w:contextualSpacing/>
    </w:pPr>
    <w:rPr/>
  </w:style>
  <w:style w:type="paragraph" w:styleId="Cabeceraypie">
    <w:name w:val="Cabecera y pie"/>
    <w:basedOn w:val="Normal"/>
    <w:qFormat/>
    <w:pPr/>
    <w:rPr/>
  </w:style>
  <w:style w:type="paragraph" w:styleId="Cabecera">
    <w:name w:val="Header"/>
    <w:basedOn w:val="Cabeceraypie"/>
    <w:pPr/>
    <w:rPr/>
  </w:style>
  <w:style w:type="paragraph" w:styleId="Piedepgina">
    <w:name w:val="Footer"/>
    <w:basedOn w:val="Cabeceraypie"/>
    <w:pPr/>
    <w:rPr/>
  </w:style>
  <w:style w:type="paragraph" w:styleId="Contenidodelatabla">
    <w:name w:val="Contenido de la tabla"/>
    <w:basedOn w:val="Normal"/>
    <w:qFormat/>
    <w:pPr>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eNormal">
    <w:name w:val="Table Normal"/>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hWV5jXd6y8GtQwHC5R69GlCVZVeg==">AMUW2mUTgzXA/iURxK14znbNpnBV4NGSHAegfvRutCXXUbtFNRriVRvLi+S3nvhtbSs6Hb50Ttpq8VEK3fUhXgLEHF1ru1ug5js7rVgr6cV1IZ5ENXJGC4vPv/cwaZHqLpVK4Mk37RI/VqcxDflfG6qyiE3HKI+ITlVZMKNMZGNSTWAM+u6i9sdKq4sY025GDDPosakNsGcRvCsghs1J/HTHk4bMzomO3XzoD8l8JEavsFGf+jf34UlyLko561WyPxBbpQzXEBW+yuQSvy7cKy/ayYPFPJfO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7</TotalTime>
  <Application>LibreOffice/6.4.7.2$Linux_X86_64 LibreOffice_project/40$Build-2</Application>
  <Pages>6</Pages>
  <Words>655</Words>
  <Characters>3675</Characters>
  <CharactersWithSpaces>4287</CharactersWithSpaces>
  <Paragraphs>109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2020-03-11T11:53:00Z</dcterms:created>
  <dc:creator/>
  <dc:description/>
  <dc:language>es-AR</dc:language>
  <cp:lastModifiedBy/>
  <dcterms:modified xsi:type="dcterms:W3CDTF">2022-09-12T11:30:02Z</dcterms:modified>
  <cp:revision>1</cp:revision>
  <dc:subject/>
  <dc:title/>
</cp:coreProperties>
</file>